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5820B" w14:textId="77777777" w:rsidR="008B297B" w:rsidRPr="00186B69" w:rsidRDefault="008B297B" w:rsidP="00186B69">
      <w:pPr>
        <w:jc w:val="both"/>
        <w:rPr>
          <w:rFonts w:asciiTheme="minorHAnsi" w:hAnsiTheme="minorHAnsi"/>
          <w:sz w:val="10"/>
        </w:rPr>
      </w:pPr>
      <w:bookmarkStart w:id="0" w:name="_GoBack"/>
      <w:bookmarkEnd w:id="0"/>
    </w:p>
    <w:tbl>
      <w:tblPr>
        <w:tblW w:w="1078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3690"/>
        <w:gridCol w:w="2250"/>
        <w:gridCol w:w="16"/>
        <w:gridCol w:w="3722"/>
      </w:tblGrid>
      <w:tr w:rsidR="00C420DD" w:rsidRPr="000A69CA" w14:paraId="4227E499" w14:textId="77777777" w:rsidTr="00A97E0B">
        <w:trPr>
          <w:trHeight w:val="1289"/>
        </w:trPr>
        <w:tc>
          <w:tcPr>
            <w:tcW w:w="7066" w:type="dxa"/>
            <w:gridSpan w:val="4"/>
            <w:vAlign w:val="center"/>
          </w:tcPr>
          <w:p w14:paraId="6F6AC8BE" w14:textId="77777777" w:rsidR="00D408CF" w:rsidRDefault="00494C95" w:rsidP="00D408CF">
            <w:pPr>
              <w:ind w:left="11"/>
              <w:jc w:val="center"/>
              <w:rPr>
                <w:rFonts w:asciiTheme="minorHAnsi" w:hAnsiTheme="minorHAnsi"/>
                <w:b/>
                <w:color w:val="4C8B1D"/>
                <w:sz w:val="40"/>
                <w:szCs w:val="48"/>
              </w:rPr>
            </w:pPr>
            <w:r w:rsidRPr="008B6CCD">
              <w:rPr>
                <w:rFonts w:asciiTheme="minorHAnsi" w:hAnsiTheme="minorHAnsi"/>
                <w:b/>
                <w:color w:val="4C8B1D"/>
                <w:sz w:val="40"/>
                <w:szCs w:val="48"/>
              </w:rPr>
              <w:t>Consent</w:t>
            </w:r>
            <w:r w:rsidR="00C420DD" w:rsidRPr="008B6CCD">
              <w:rPr>
                <w:rFonts w:asciiTheme="minorHAnsi" w:hAnsiTheme="minorHAnsi"/>
                <w:b/>
                <w:color w:val="4C8B1D"/>
                <w:sz w:val="40"/>
                <w:szCs w:val="48"/>
              </w:rPr>
              <w:t xml:space="preserve"> for </w:t>
            </w:r>
            <w:r w:rsidR="00186B69">
              <w:rPr>
                <w:rFonts w:asciiTheme="minorHAnsi" w:hAnsiTheme="minorHAnsi"/>
                <w:b/>
                <w:color w:val="4C8B1D"/>
                <w:sz w:val="40"/>
                <w:szCs w:val="48"/>
              </w:rPr>
              <w:t xml:space="preserve">Residential Medication </w:t>
            </w:r>
          </w:p>
          <w:p w14:paraId="6EA41EAD" w14:textId="77777777" w:rsidR="00494C95" w:rsidRPr="00D408CF" w:rsidRDefault="00186B69" w:rsidP="00D408CF">
            <w:pPr>
              <w:ind w:left="11"/>
              <w:jc w:val="center"/>
              <w:rPr>
                <w:rFonts w:asciiTheme="minorHAnsi" w:hAnsiTheme="minorHAnsi"/>
                <w:b/>
                <w:color w:val="4C8B1D"/>
                <w:sz w:val="40"/>
                <w:szCs w:val="48"/>
              </w:rPr>
            </w:pPr>
            <w:r>
              <w:rPr>
                <w:rFonts w:asciiTheme="minorHAnsi" w:hAnsiTheme="minorHAnsi"/>
                <w:b/>
                <w:color w:val="4C8B1D"/>
                <w:sz w:val="40"/>
                <w:szCs w:val="48"/>
              </w:rPr>
              <w:t>Management Review (RMMR)</w:t>
            </w:r>
          </w:p>
        </w:tc>
        <w:tc>
          <w:tcPr>
            <w:tcW w:w="3722" w:type="dxa"/>
            <w:vAlign w:val="center"/>
          </w:tcPr>
          <w:p w14:paraId="2939C437" w14:textId="77777777" w:rsidR="00B216C1" w:rsidRDefault="00B216C1" w:rsidP="00A97E0B">
            <w:pPr>
              <w:ind w:left="317"/>
              <w:rPr>
                <w:rFonts w:asciiTheme="minorHAnsi" w:hAnsiTheme="minorHAnsi"/>
                <w:b/>
                <w:bCs/>
              </w:rPr>
            </w:pPr>
            <w:r>
              <w:rPr>
                <w:rFonts w:asciiTheme="minorHAnsi" w:hAnsiTheme="minorHAnsi"/>
                <w:b/>
                <w:bCs/>
                <w:noProof/>
                <w:lang w:eastAsia="en-AU"/>
              </w:rPr>
              <w:drawing>
                <wp:anchor distT="0" distB="0" distL="114300" distR="114300" simplePos="0" relativeHeight="251658240" behindDoc="0" locked="0" layoutInCell="1" allowOverlap="1" wp14:anchorId="5F410F4B" wp14:editId="5DF48DFB">
                  <wp:simplePos x="0" y="0"/>
                  <wp:positionH relativeFrom="column">
                    <wp:posOffset>1223010</wp:posOffset>
                  </wp:positionH>
                  <wp:positionV relativeFrom="paragraph">
                    <wp:posOffset>37465</wp:posOffset>
                  </wp:positionV>
                  <wp:extent cx="795020" cy="685800"/>
                  <wp:effectExtent l="0" t="0" r="5080" b="0"/>
                  <wp:wrapNone/>
                  <wp:docPr id="8" name="Picture 7" descr="CPS Logo alon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S Logo alone small.jpg"/>
                          <pic:cNvPicPr/>
                        </pic:nvPicPr>
                        <pic:blipFill>
                          <a:blip r:embed="rId8" cstate="print"/>
                          <a:stretch>
                            <a:fillRect/>
                          </a:stretch>
                        </pic:blipFill>
                        <pic:spPr>
                          <a:xfrm>
                            <a:off x="0" y="0"/>
                            <a:ext cx="795020" cy="685800"/>
                          </a:xfrm>
                          <a:prstGeom prst="rect">
                            <a:avLst/>
                          </a:prstGeom>
                        </pic:spPr>
                      </pic:pic>
                    </a:graphicData>
                  </a:graphic>
                </wp:anchor>
              </w:drawing>
            </w:r>
            <w:r>
              <w:rPr>
                <w:rFonts w:asciiTheme="minorHAnsi" w:hAnsiTheme="minorHAnsi"/>
                <w:b/>
                <w:bCs/>
              </w:rPr>
              <w:t xml:space="preserve">RMMR </w:t>
            </w:r>
          </w:p>
          <w:p w14:paraId="28294514" w14:textId="77777777" w:rsidR="00B216C1" w:rsidRDefault="00B216C1" w:rsidP="00B216C1">
            <w:pPr>
              <w:ind w:left="317"/>
              <w:rPr>
                <w:rFonts w:asciiTheme="minorHAnsi" w:hAnsiTheme="minorHAnsi"/>
                <w:b/>
                <w:bCs/>
              </w:rPr>
            </w:pPr>
            <w:r>
              <w:rPr>
                <w:rFonts w:asciiTheme="minorHAnsi" w:hAnsiTheme="minorHAnsi"/>
                <w:b/>
                <w:bCs/>
              </w:rPr>
              <w:t>Service</w:t>
            </w:r>
          </w:p>
          <w:p w14:paraId="524BD499" w14:textId="77777777" w:rsidR="00C420DD" w:rsidRDefault="00B216C1" w:rsidP="00B216C1">
            <w:pPr>
              <w:ind w:left="317"/>
              <w:rPr>
                <w:rFonts w:asciiTheme="minorHAnsi" w:hAnsiTheme="minorHAnsi"/>
                <w:b/>
                <w:bCs/>
              </w:rPr>
            </w:pPr>
            <w:r>
              <w:rPr>
                <w:rFonts w:asciiTheme="minorHAnsi" w:hAnsiTheme="minorHAnsi"/>
                <w:b/>
                <w:bCs/>
              </w:rPr>
              <w:t>Provider</w:t>
            </w:r>
          </w:p>
        </w:tc>
      </w:tr>
      <w:tr w:rsidR="005D18F8" w:rsidRPr="000A69CA" w14:paraId="0B36688F" w14:textId="77777777" w:rsidTr="00A97E0B">
        <w:trPr>
          <w:trHeight w:val="504"/>
        </w:trPr>
        <w:tc>
          <w:tcPr>
            <w:tcW w:w="1110" w:type="dxa"/>
            <w:vAlign w:val="center"/>
          </w:tcPr>
          <w:p w14:paraId="0F799475" w14:textId="77777777" w:rsidR="005D18F8" w:rsidRPr="000A69CA" w:rsidRDefault="005D18F8" w:rsidP="00BB0D32">
            <w:pPr>
              <w:ind w:left="11"/>
              <w:rPr>
                <w:rFonts w:asciiTheme="minorHAnsi" w:hAnsiTheme="minorHAnsi"/>
                <w:bCs/>
                <w:sz w:val="22"/>
                <w:szCs w:val="22"/>
              </w:rPr>
            </w:pPr>
            <w:r w:rsidRPr="000A69CA">
              <w:rPr>
                <w:rFonts w:asciiTheme="minorHAnsi" w:hAnsiTheme="minorHAnsi"/>
                <w:noProof/>
                <w:sz w:val="22"/>
                <w:szCs w:val="22"/>
              </w:rPr>
              <w:t>Patient</w:t>
            </w:r>
            <w:r>
              <w:rPr>
                <w:rFonts w:asciiTheme="minorHAnsi" w:hAnsiTheme="minorHAnsi"/>
                <w:noProof/>
                <w:sz w:val="22"/>
                <w:szCs w:val="22"/>
              </w:rPr>
              <w:t>:</w:t>
            </w:r>
          </w:p>
        </w:tc>
        <w:tc>
          <w:tcPr>
            <w:tcW w:w="3690" w:type="dxa"/>
            <w:vAlign w:val="center"/>
          </w:tcPr>
          <w:p w14:paraId="4640FBEF" w14:textId="77777777" w:rsidR="005D18F8" w:rsidRPr="000A69CA" w:rsidRDefault="005D18F8" w:rsidP="00BB0D32">
            <w:pPr>
              <w:ind w:left="11"/>
              <w:rPr>
                <w:rFonts w:asciiTheme="minorHAnsi" w:hAnsiTheme="minorHAnsi"/>
                <w:b/>
                <w:bCs/>
                <w:sz w:val="28"/>
                <w:szCs w:val="28"/>
              </w:rPr>
            </w:pPr>
          </w:p>
        </w:tc>
        <w:tc>
          <w:tcPr>
            <w:tcW w:w="2250" w:type="dxa"/>
            <w:vAlign w:val="center"/>
          </w:tcPr>
          <w:p w14:paraId="460DD8D7" w14:textId="77777777" w:rsidR="005D18F8" w:rsidRPr="000A69CA" w:rsidRDefault="005D18F8" w:rsidP="00BB0D32">
            <w:pPr>
              <w:ind w:left="11"/>
              <w:rPr>
                <w:rFonts w:asciiTheme="minorHAnsi" w:hAnsiTheme="minorHAnsi"/>
                <w:bCs/>
                <w:sz w:val="22"/>
                <w:szCs w:val="22"/>
              </w:rPr>
            </w:pPr>
            <w:r w:rsidRPr="000A69CA">
              <w:rPr>
                <w:rFonts w:asciiTheme="minorHAnsi" w:hAnsiTheme="minorHAnsi"/>
                <w:sz w:val="22"/>
                <w:szCs w:val="22"/>
              </w:rPr>
              <w:t>D</w:t>
            </w:r>
            <w:r w:rsidR="00494C95">
              <w:rPr>
                <w:rFonts w:asciiTheme="minorHAnsi" w:hAnsiTheme="minorHAnsi"/>
                <w:sz w:val="22"/>
                <w:szCs w:val="22"/>
              </w:rPr>
              <w:t xml:space="preserve">ate </w:t>
            </w:r>
            <w:r w:rsidRPr="000A69CA">
              <w:rPr>
                <w:rFonts w:asciiTheme="minorHAnsi" w:hAnsiTheme="minorHAnsi"/>
                <w:sz w:val="22"/>
                <w:szCs w:val="22"/>
              </w:rPr>
              <w:t>O</w:t>
            </w:r>
            <w:r w:rsidR="00494C95">
              <w:rPr>
                <w:rFonts w:asciiTheme="minorHAnsi" w:hAnsiTheme="minorHAnsi"/>
                <w:sz w:val="22"/>
                <w:szCs w:val="22"/>
              </w:rPr>
              <w:t xml:space="preserve">f </w:t>
            </w:r>
            <w:r w:rsidRPr="000A69CA">
              <w:rPr>
                <w:rFonts w:asciiTheme="minorHAnsi" w:hAnsiTheme="minorHAnsi"/>
                <w:sz w:val="22"/>
                <w:szCs w:val="22"/>
              </w:rPr>
              <w:t>B</w:t>
            </w:r>
            <w:r w:rsidR="00494C95">
              <w:rPr>
                <w:rFonts w:asciiTheme="minorHAnsi" w:hAnsiTheme="minorHAnsi"/>
                <w:sz w:val="22"/>
                <w:szCs w:val="22"/>
              </w:rPr>
              <w:t>irth</w:t>
            </w:r>
          </w:p>
        </w:tc>
        <w:tc>
          <w:tcPr>
            <w:tcW w:w="3738" w:type="dxa"/>
            <w:gridSpan w:val="2"/>
            <w:vAlign w:val="center"/>
          </w:tcPr>
          <w:p w14:paraId="1C4481DB" w14:textId="77777777" w:rsidR="005D18F8" w:rsidRPr="002660AC" w:rsidRDefault="005D18F8" w:rsidP="00494C95"/>
        </w:tc>
      </w:tr>
      <w:tr w:rsidR="00AA7112" w:rsidRPr="000A69CA" w14:paraId="34921033" w14:textId="77777777" w:rsidTr="00A97E0B">
        <w:trPr>
          <w:trHeight w:val="504"/>
        </w:trPr>
        <w:tc>
          <w:tcPr>
            <w:tcW w:w="1110" w:type="dxa"/>
            <w:vAlign w:val="center"/>
          </w:tcPr>
          <w:p w14:paraId="4155D9B1" w14:textId="77777777" w:rsidR="00AA7112" w:rsidRPr="000A69CA" w:rsidRDefault="00AA7112" w:rsidP="00A34832">
            <w:pPr>
              <w:ind w:left="11"/>
              <w:rPr>
                <w:rFonts w:asciiTheme="minorHAnsi" w:hAnsiTheme="minorHAnsi"/>
                <w:bCs/>
                <w:sz w:val="22"/>
                <w:szCs w:val="22"/>
              </w:rPr>
            </w:pPr>
            <w:r>
              <w:rPr>
                <w:rFonts w:asciiTheme="minorHAnsi" w:hAnsiTheme="minorHAnsi"/>
                <w:bCs/>
                <w:sz w:val="22"/>
                <w:szCs w:val="22"/>
              </w:rPr>
              <w:t>Facility:</w:t>
            </w:r>
          </w:p>
        </w:tc>
        <w:tc>
          <w:tcPr>
            <w:tcW w:w="3690" w:type="dxa"/>
            <w:vAlign w:val="center"/>
          </w:tcPr>
          <w:p w14:paraId="158D276E" w14:textId="77777777" w:rsidR="00AA7112" w:rsidRPr="002660AC" w:rsidRDefault="00AA7112" w:rsidP="00A34832">
            <w:pPr>
              <w:rPr>
                <w:rFonts w:asciiTheme="minorHAnsi" w:hAnsiTheme="minorHAnsi"/>
                <w:bCs/>
              </w:rPr>
            </w:pPr>
          </w:p>
        </w:tc>
        <w:tc>
          <w:tcPr>
            <w:tcW w:w="2250" w:type="dxa"/>
            <w:vAlign w:val="center"/>
          </w:tcPr>
          <w:p w14:paraId="632E6F6A" w14:textId="77777777" w:rsidR="00AA7112" w:rsidRPr="002660AC" w:rsidRDefault="00AA7112" w:rsidP="00A34832">
            <w:pPr>
              <w:rPr>
                <w:rFonts w:asciiTheme="minorHAnsi" w:hAnsiTheme="minorHAnsi"/>
                <w:bCs/>
                <w:sz w:val="22"/>
                <w:szCs w:val="22"/>
              </w:rPr>
            </w:pPr>
            <w:r w:rsidRPr="002660AC">
              <w:rPr>
                <w:rFonts w:asciiTheme="minorHAnsi" w:hAnsiTheme="minorHAnsi"/>
                <w:bCs/>
                <w:sz w:val="22"/>
                <w:szCs w:val="22"/>
              </w:rPr>
              <w:t>Wing/Room</w:t>
            </w:r>
          </w:p>
        </w:tc>
        <w:tc>
          <w:tcPr>
            <w:tcW w:w="3738" w:type="dxa"/>
            <w:gridSpan w:val="2"/>
            <w:vAlign w:val="center"/>
          </w:tcPr>
          <w:p w14:paraId="07752827" w14:textId="77777777" w:rsidR="00AA7112" w:rsidRPr="002660AC" w:rsidRDefault="00AA7112" w:rsidP="00A34832">
            <w:pPr>
              <w:rPr>
                <w:rFonts w:asciiTheme="minorHAnsi" w:hAnsiTheme="minorHAnsi"/>
                <w:bCs/>
              </w:rPr>
            </w:pPr>
          </w:p>
        </w:tc>
      </w:tr>
      <w:tr w:rsidR="00EE0C76" w:rsidRPr="000A69CA" w14:paraId="0BCB4B11" w14:textId="77777777" w:rsidTr="00A97E0B">
        <w:trPr>
          <w:trHeight w:val="504"/>
        </w:trPr>
        <w:tc>
          <w:tcPr>
            <w:tcW w:w="1110" w:type="dxa"/>
            <w:vAlign w:val="center"/>
          </w:tcPr>
          <w:p w14:paraId="6284388F" w14:textId="77777777" w:rsidR="00EE0C76" w:rsidRPr="000A69CA" w:rsidRDefault="00EE0C76" w:rsidP="00A97E0B">
            <w:pPr>
              <w:ind w:left="11"/>
              <w:rPr>
                <w:rFonts w:asciiTheme="minorHAnsi" w:hAnsiTheme="minorHAnsi"/>
                <w:bCs/>
                <w:sz w:val="22"/>
                <w:szCs w:val="22"/>
              </w:rPr>
            </w:pPr>
            <w:r w:rsidRPr="000A69CA">
              <w:rPr>
                <w:rFonts w:asciiTheme="minorHAnsi" w:hAnsiTheme="minorHAnsi"/>
                <w:sz w:val="22"/>
                <w:szCs w:val="22"/>
              </w:rPr>
              <w:t>Doctor:</w:t>
            </w:r>
          </w:p>
        </w:tc>
        <w:tc>
          <w:tcPr>
            <w:tcW w:w="3690" w:type="dxa"/>
            <w:shd w:val="clear" w:color="auto" w:fill="auto"/>
            <w:vAlign w:val="center"/>
          </w:tcPr>
          <w:p w14:paraId="057AC375" w14:textId="77777777" w:rsidR="00EE0C76" w:rsidRPr="000A69CA" w:rsidRDefault="00EE0C76" w:rsidP="00494C95">
            <w:pPr>
              <w:ind w:left="11"/>
              <w:rPr>
                <w:rFonts w:asciiTheme="minorHAnsi" w:hAnsiTheme="minorHAnsi"/>
                <w:b/>
                <w:bCs/>
              </w:rPr>
            </w:pPr>
          </w:p>
        </w:tc>
        <w:tc>
          <w:tcPr>
            <w:tcW w:w="2250" w:type="dxa"/>
            <w:vAlign w:val="center"/>
          </w:tcPr>
          <w:p w14:paraId="51A91C7F" w14:textId="77777777" w:rsidR="00EE0C76" w:rsidRPr="000A69CA" w:rsidRDefault="00EE0C76" w:rsidP="00A97E0B">
            <w:pPr>
              <w:ind w:left="11"/>
              <w:rPr>
                <w:rFonts w:asciiTheme="minorHAnsi" w:hAnsiTheme="minorHAnsi"/>
                <w:bCs/>
                <w:sz w:val="22"/>
                <w:szCs w:val="22"/>
              </w:rPr>
            </w:pPr>
            <w:r>
              <w:rPr>
                <w:rFonts w:asciiTheme="minorHAnsi" w:hAnsiTheme="minorHAnsi"/>
                <w:sz w:val="22"/>
                <w:szCs w:val="22"/>
              </w:rPr>
              <w:t xml:space="preserve">Doctor Practice </w:t>
            </w:r>
          </w:p>
        </w:tc>
        <w:tc>
          <w:tcPr>
            <w:tcW w:w="3738" w:type="dxa"/>
            <w:gridSpan w:val="2"/>
            <w:vAlign w:val="center"/>
          </w:tcPr>
          <w:p w14:paraId="5FB7086E" w14:textId="77777777" w:rsidR="00EE0C76" w:rsidRPr="002660AC" w:rsidRDefault="00EE0C76" w:rsidP="00BB0D32">
            <w:pPr>
              <w:rPr>
                <w:rFonts w:asciiTheme="minorHAnsi" w:hAnsiTheme="minorHAnsi"/>
                <w:bCs/>
              </w:rPr>
            </w:pPr>
          </w:p>
        </w:tc>
      </w:tr>
    </w:tbl>
    <w:p w14:paraId="110B7C42" w14:textId="77777777" w:rsidR="00186B69" w:rsidRPr="00A97E0B" w:rsidRDefault="00186B69" w:rsidP="00186B69">
      <w:pPr>
        <w:spacing w:before="120" w:after="120" w:line="276" w:lineRule="auto"/>
        <w:ind w:right="-325"/>
        <w:jc w:val="both"/>
        <w:rPr>
          <w:rFonts w:asciiTheme="minorHAnsi" w:hAnsiTheme="minorHAnsi" w:cstheme="minorHAnsi"/>
          <w:sz w:val="23"/>
          <w:szCs w:val="23"/>
        </w:rPr>
      </w:pPr>
      <w:r w:rsidRPr="00A97E0B">
        <w:rPr>
          <w:rFonts w:asciiTheme="minorHAnsi" w:hAnsiTheme="minorHAnsi" w:cstheme="minorHAnsi"/>
          <w:sz w:val="23"/>
          <w:szCs w:val="23"/>
        </w:rPr>
        <w:t xml:space="preserve">The Department of Health has established a best practice model for medication management in residential aged care facilities. This model involves a collaborative arrangement that involves your general practitioner (GP), the nursing staff and an accredited pharmacist. This review of your medications is termed a </w:t>
      </w:r>
      <w:r w:rsidRPr="00A97E0B">
        <w:rPr>
          <w:rFonts w:asciiTheme="minorHAnsi" w:hAnsiTheme="minorHAnsi" w:cstheme="minorHAnsi"/>
          <w:b/>
          <w:sz w:val="23"/>
          <w:szCs w:val="23"/>
        </w:rPr>
        <w:t>r</w:t>
      </w:r>
      <w:r w:rsidRPr="00A97E0B">
        <w:rPr>
          <w:rFonts w:asciiTheme="minorHAnsi" w:hAnsiTheme="minorHAnsi" w:cstheme="minorHAnsi"/>
          <w:sz w:val="23"/>
          <w:szCs w:val="23"/>
        </w:rPr>
        <w:t xml:space="preserve">esidential </w:t>
      </w:r>
      <w:r w:rsidRPr="00A97E0B">
        <w:rPr>
          <w:rFonts w:asciiTheme="minorHAnsi" w:hAnsiTheme="minorHAnsi" w:cstheme="minorHAnsi"/>
          <w:b/>
          <w:sz w:val="23"/>
          <w:szCs w:val="23"/>
        </w:rPr>
        <w:t>m</w:t>
      </w:r>
      <w:r w:rsidRPr="00A97E0B">
        <w:rPr>
          <w:rFonts w:asciiTheme="minorHAnsi" w:hAnsiTheme="minorHAnsi" w:cstheme="minorHAnsi"/>
          <w:sz w:val="23"/>
          <w:szCs w:val="23"/>
        </w:rPr>
        <w:t xml:space="preserve">edication </w:t>
      </w:r>
      <w:r w:rsidRPr="00A97E0B">
        <w:rPr>
          <w:rFonts w:asciiTheme="minorHAnsi" w:hAnsiTheme="minorHAnsi" w:cstheme="minorHAnsi"/>
          <w:b/>
          <w:sz w:val="23"/>
          <w:szCs w:val="23"/>
        </w:rPr>
        <w:t>m</w:t>
      </w:r>
      <w:r w:rsidRPr="00A97E0B">
        <w:rPr>
          <w:rFonts w:asciiTheme="minorHAnsi" w:hAnsiTheme="minorHAnsi" w:cstheme="minorHAnsi"/>
          <w:sz w:val="23"/>
          <w:szCs w:val="23"/>
        </w:rPr>
        <w:t xml:space="preserve">anagement </w:t>
      </w:r>
      <w:r w:rsidRPr="00A97E0B">
        <w:rPr>
          <w:rFonts w:asciiTheme="minorHAnsi" w:hAnsiTheme="minorHAnsi" w:cstheme="minorHAnsi"/>
          <w:b/>
          <w:sz w:val="23"/>
          <w:szCs w:val="23"/>
        </w:rPr>
        <w:t>r</w:t>
      </w:r>
      <w:r w:rsidRPr="00A97E0B">
        <w:rPr>
          <w:rFonts w:asciiTheme="minorHAnsi" w:hAnsiTheme="minorHAnsi" w:cstheme="minorHAnsi"/>
          <w:sz w:val="23"/>
          <w:szCs w:val="23"/>
        </w:rPr>
        <w:t xml:space="preserve">eview (RMMR). </w:t>
      </w:r>
      <w:r w:rsidR="00AE59B7" w:rsidRPr="00A97E0B">
        <w:rPr>
          <w:rFonts w:asciiTheme="minorHAnsi" w:hAnsiTheme="minorHAnsi" w:cstheme="minorHAnsi"/>
          <w:sz w:val="23"/>
          <w:szCs w:val="23"/>
        </w:rPr>
        <w:t>Our facility</w:t>
      </w:r>
      <w:r w:rsidRPr="00A97E0B">
        <w:rPr>
          <w:rFonts w:asciiTheme="minorHAnsi" w:hAnsiTheme="minorHAnsi" w:cstheme="minorHAnsi"/>
          <w:sz w:val="23"/>
          <w:szCs w:val="23"/>
        </w:rPr>
        <w:t xml:space="preserve"> intends to provide a RMMR for each of its residents </w:t>
      </w:r>
      <w:r w:rsidR="00184C98" w:rsidRPr="00A97E0B">
        <w:rPr>
          <w:rFonts w:asciiTheme="minorHAnsi" w:hAnsiTheme="minorHAnsi" w:cstheme="minorHAnsi"/>
          <w:sz w:val="23"/>
          <w:szCs w:val="23"/>
        </w:rPr>
        <w:t>soon after admission and as often as required ther</w:t>
      </w:r>
      <w:r w:rsidR="003D24C8">
        <w:rPr>
          <w:rFonts w:asciiTheme="minorHAnsi" w:hAnsiTheme="minorHAnsi" w:cstheme="minorHAnsi"/>
          <w:sz w:val="23"/>
          <w:szCs w:val="23"/>
        </w:rPr>
        <w:t>e</w:t>
      </w:r>
      <w:r w:rsidR="00184C98" w:rsidRPr="00A97E0B">
        <w:rPr>
          <w:rFonts w:asciiTheme="minorHAnsi" w:hAnsiTheme="minorHAnsi" w:cstheme="minorHAnsi"/>
          <w:sz w:val="23"/>
          <w:szCs w:val="23"/>
        </w:rPr>
        <w:t>after.</w:t>
      </w:r>
    </w:p>
    <w:p w14:paraId="00AAA27C" w14:textId="77777777" w:rsidR="00186B69" w:rsidRPr="00A97E0B" w:rsidRDefault="00186B69" w:rsidP="00186B69">
      <w:pPr>
        <w:spacing w:after="120" w:line="276" w:lineRule="auto"/>
        <w:ind w:right="125"/>
        <w:rPr>
          <w:rFonts w:asciiTheme="minorHAnsi" w:hAnsiTheme="minorHAnsi" w:cstheme="minorHAnsi"/>
          <w:sz w:val="23"/>
          <w:szCs w:val="23"/>
        </w:rPr>
      </w:pPr>
      <w:r w:rsidRPr="00A97E0B">
        <w:rPr>
          <w:rFonts w:asciiTheme="minorHAnsi" w:hAnsiTheme="minorHAnsi" w:cstheme="minorHAnsi"/>
          <w:sz w:val="23"/>
          <w:szCs w:val="23"/>
        </w:rPr>
        <w:t>The process for a RMMR involves a review of the medicine(s) you are taking and any current problems or issues which may be related to these medications. The review is conducted by a specially accredited pharmacist, who will look at your medications, review your case notes, and speak to the nursing staff and your doctor, and if necessary come and speak to you. The recommendations are either sent to or discussed with your GP, and the agreed suggestions are implemented. A copy of the findings and suggestions is filed in your case notes for future reference.</w:t>
      </w:r>
    </w:p>
    <w:p w14:paraId="2D280C7F" w14:textId="77777777" w:rsidR="00B216C1" w:rsidRPr="00A97E0B" w:rsidRDefault="00186B69" w:rsidP="00186B69">
      <w:pPr>
        <w:spacing w:after="120" w:line="276" w:lineRule="auto"/>
        <w:ind w:right="29"/>
        <w:rPr>
          <w:rFonts w:asciiTheme="minorHAnsi" w:hAnsiTheme="minorHAnsi" w:cstheme="minorHAnsi"/>
          <w:sz w:val="20"/>
        </w:rPr>
      </w:pPr>
      <w:r w:rsidRPr="00A97E0B">
        <w:rPr>
          <w:rFonts w:asciiTheme="minorHAnsi" w:hAnsiTheme="minorHAnsi" w:cstheme="minorHAnsi"/>
          <w:b/>
          <w:sz w:val="20"/>
        </w:rPr>
        <w:t>We wish to obtain consent for this review to take place</w:t>
      </w:r>
      <w:r w:rsidRPr="00A97E0B">
        <w:rPr>
          <w:rFonts w:asciiTheme="minorHAnsi" w:hAnsiTheme="minorHAnsi" w:cstheme="minorHAnsi"/>
          <w:sz w:val="20"/>
        </w:rPr>
        <w:t xml:space="preserve">. </w:t>
      </w:r>
      <w:r w:rsidR="00B216C1" w:rsidRPr="00A97E0B">
        <w:rPr>
          <w:rFonts w:asciiTheme="minorHAnsi" w:hAnsiTheme="minorHAnsi" w:cstheme="minorHAnsi"/>
          <w:sz w:val="20"/>
        </w:rPr>
        <w:t>If you do not provide consent we will not be able to provide the service.</w:t>
      </w:r>
      <w:r w:rsidR="00C47B8E">
        <w:rPr>
          <w:rFonts w:asciiTheme="minorHAnsi" w:hAnsiTheme="minorHAnsi" w:cstheme="minorHAnsi"/>
          <w:sz w:val="20"/>
        </w:rPr>
        <w:t xml:space="preserve"> </w:t>
      </w:r>
      <w:r w:rsidR="00B216C1" w:rsidRPr="00A97E0B">
        <w:rPr>
          <w:rFonts w:asciiTheme="minorHAnsi" w:hAnsiTheme="minorHAnsi" w:cstheme="minorHAnsi"/>
          <w:sz w:val="20"/>
        </w:rPr>
        <w:t xml:space="preserve">The Service Provider will disclose information such as your Medicare Number, name and date of birth to The Pharmacy </w:t>
      </w:r>
      <w:r w:rsidR="00B748FE">
        <w:rPr>
          <w:rFonts w:asciiTheme="minorHAnsi" w:hAnsiTheme="minorHAnsi" w:cstheme="minorHAnsi"/>
          <w:sz w:val="20"/>
        </w:rPr>
        <w:t>Programs Administrator</w:t>
      </w:r>
      <w:r w:rsidR="00B216C1" w:rsidRPr="00A97E0B">
        <w:rPr>
          <w:rFonts w:asciiTheme="minorHAnsi" w:hAnsiTheme="minorHAnsi" w:cstheme="minorHAnsi"/>
          <w:sz w:val="20"/>
        </w:rPr>
        <w:t xml:space="preserve"> and the Australian Gover</w:t>
      </w:r>
      <w:r w:rsidR="003D24C8">
        <w:rPr>
          <w:rFonts w:asciiTheme="minorHAnsi" w:hAnsiTheme="minorHAnsi" w:cstheme="minorHAnsi"/>
          <w:sz w:val="20"/>
        </w:rPr>
        <w:t>n</w:t>
      </w:r>
      <w:r w:rsidR="00B216C1" w:rsidRPr="00A97E0B">
        <w:rPr>
          <w:rFonts w:asciiTheme="minorHAnsi" w:hAnsiTheme="minorHAnsi" w:cstheme="minorHAnsi"/>
          <w:sz w:val="20"/>
        </w:rPr>
        <w:t>ment</w:t>
      </w:r>
      <w:r w:rsidR="00716A27">
        <w:rPr>
          <w:rFonts w:asciiTheme="minorHAnsi" w:hAnsiTheme="minorHAnsi" w:cstheme="minorHAnsi"/>
          <w:sz w:val="20"/>
        </w:rPr>
        <w:t xml:space="preserve"> for payment purposes</w:t>
      </w:r>
      <w:r w:rsidR="00B216C1" w:rsidRPr="00A97E0B">
        <w:rPr>
          <w:rFonts w:asciiTheme="minorHAnsi" w:hAnsiTheme="minorHAnsi" w:cstheme="minorHAnsi"/>
          <w:sz w:val="20"/>
        </w:rPr>
        <w:t>.</w:t>
      </w:r>
    </w:p>
    <w:p w14:paraId="7474265F" w14:textId="77777777" w:rsidR="00B216C1" w:rsidRPr="00A97E0B" w:rsidRDefault="00B216C1" w:rsidP="00186B69">
      <w:pPr>
        <w:spacing w:after="120" w:line="276" w:lineRule="auto"/>
        <w:ind w:right="29"/>
        <w:rPr>
          <w:rFonts w:asciiTheme="minorHAnsi" w:hAnsiTheme="minorHAnsi" w:cstheme="minorHAnsi"/>
          <w:sz w:val="20"/>
        </w:rPr>
      </w:pPr>
      <w:r w:rsidRPr="00A97E0B">
        <w:rPr>
          <w:rFonts w:asciiTheme="minorHAnsi" w:hAnsiTheme="minorHAnsi" w:cstheme="minorHAnsi"/>
          <w:sz w:val="20"/>
        </w:rPr>
        <w:t xml:space="preserve">The Pharmacy </w:t>
      </w:r>
      <w:r w:rsidR="00B748FE">
        <w:rPr>
          <w:rFonts w:asciiTheme="minorHAnsi" w:hAnsiTheme="minorHAnsi" w:cstheme="minorHAnsi"/>
          <w:sz w:val="20"/>
        </w:rPr>
        <w:t>Programs Administrator has an APP p</w:t>
      </w:r>
      <w:r w:rsidRPr="00A97E0B">
        <w:rPr>
          <w:rFonts w:asciiTheme="minorHAnsi" w:hAnsiTheme="minorHAnsi" w:cstheme="minorHAnsi"/>
          <w:sz w:val="20"/>
        </w:rPr>
        <w:t xml:space="preserve">rivacy </w:t>
      </w:r>
      <w:r w:rsidR="00B748FE">
        <w:rPr>
          <w:rFonts w:asciiTheme="minorHAnsi" w:hAnsiTheme="minorHAnsi" w:cstheme="minorHAnsi"/>
          <w:sz w:val="20"/>
        </w:rPr>
        <w:t>p</w:t>
      </w:r>
      <w:r w:rsidRPr="00A97E0B">
        <w:rPr>
          <w:rFonts w:asciiTheme="minorHAnsi" w:hAnsiTheme="minorHAnsi" w:cstheme="minorHAnsi"/>
          <w:sz w:val="20"/>
        </w:rPr>
        <w:t xml:space="preserve">olicy which can be </w:t>
      </w:r>
      <w:r w:rsidRPr="00B748FE">
        <w:rPr>
          <w:rFonts w:asciiTheme="minorHAnsi" w:hAnsiTheme="minorHAnsi" w:cstheme="minorHAnsi"/>
          <w:sz w:val="20"/>
          <w:szCs w:val="20"/>
        </w:rPr>
        <w:t xml:space="preserve">read at </w:t>
      </w:r>
      <w:hyperlink r:id="rId9" w:history="1">
        <w:r w:rsidR="00B748FE" w:rsidRPr="00AB44C8">
          <w:rPr>
            <w:rStyle w:val="Hyperlink"/>
            <w:rFonts w:asciiTheme="minorHAnsi" w:hAnsiTheme="minorHAnsi"/>
            <w:sz w:val="20"/>
            <w:szCs w:val="20"/>
          </w:rPr>
          <w:t>www.ppaonline.com.au</w:t>
        </w:r>
      </w:hyperlink>
      <w:r w:rsidRPr="00B748FE">
        <w:rPr>
          <w:rFonts w:asciiTheme="minorHAnsi" w:hAnsiTheme="minorHAnsi" w:cstheme="minorHAnsi"/>
          <w:sz w:val="20"/>
          <w:szCs w:val="20"/>
        </w:rPr>
        <w:t>.</w:t>
      </w:r>
      <w:r w:rsidR="00B748FE">
        <w:rPr>
          <w:rFonts w:asciiTheme="minorHAnsi" w:hAnsiTheme="minorHAnsi" w:cstheme="minorHAnsi"/>
          <w:sz w:val="20"/>
        </w:rPr>
        <w:t xml:space="preserve"> You can obtain a copy of the APP p</w:t>
      </w:r>
      <w:r w:rsidR="00B748FE" w:rsidRPr="00A97E0B">
        <w:rPr>
          <w:rFonts w:asciiTheme="minorHAnsi" w:hAnsiTheme="minorHAnsi" w:cstheme="minorHAnsi"/>
          <w:sz w:val="20"/>
        </w:rPr>
        <w:t xml:space="preserve">rivacy </w:t>
      </w:r>
      <w:r w:rsidR="00B748FE">
        <w:rPr>
          <w:rFonts w:asciiTheme="minorHAnsi" w:hAnsiTheme="minorHAnsi" w:cstheme="minorHAnsi"/>
          <w:sz w:val="20"/>
        </w:rPr>
        <w:t>p</w:t>
      </w:r>
      <w:r w:rsidR="00B748FE" w:rsidRPr="00A97E0B">
        <w:rPr>
          <w:rFonts w:asciiTheme="minorHAnsi" w:hAnsiTheme="minorHAnsi" w:cstheme="minorHAnsi"/>
          <w:sz w:val="20"/>
        </w:rPr>
        <w:t xml:space="preserve">olicy </w:t>
      </w:r>
      <w:r w:rsidRPr="00A97E0B">
        <w:rPr>
          <w:rFonts w:asciiTheme="minorHAnsi" w:hAnsiTheme="minorHAnsi" w:cstheme="minorHAnsi"/>
          <w:sz w:val="20"/>
        </w:rPr>
        <w:t xml:space="preserve">by contacting the Pharmacy </w:t>
      </w:r>
      <w:r w:rsidR="00B748FE">
        <w:rPr>
          <w:rFonts w:asciiTheme="minorHAnsi" w:hAnsiTheme="minorHAnsi" w:cstheme="minorHAnsi"/>
          <w:sz w:val="20"/>
        </w:rPr>
        <w:t>Programs Administrator</w:t>
      </w:r>
      <w:r w:rsidRPr="00A97E0B">
        <w:rPr>
          <w:rFonts w:asciiTheme="minorHAnsi" w:hAnsiTheme="minorHAnsi" w:cstheme="minorHAnsi"/>
          <w:sz w:val="20"/>
        </w:rPr>
        <w:t>, using the contact de</w:t>
      </w:r>
      <w:r w:rsidR="00B748FE">
        <w:rPr>
          <w:rFonts w:asciiTheme="minorHAnsi" w:hAnsiTheme="minorHAnsi" w:cstheme="minorHAnsi"/>
          <w:sz w:val="20"/>
        </w:rPr>
        <w:t>tails on the website above. The APP p</w:t>
      </w:r>
      <w:r w:rsidR="00B748FE" w:rsidRPr="00A97E0B">
        <w:rPr>
          <w:rFonts w:asciiTheme="minorHAnsi" w:hAnsiTheme="minorHAnsi" w:cstheme="minorHAnsi"/>
          <w:sz w:val="20"/>
        </w:rPr>
        <w:t xml:space="preserve">rivacy </w:t>
      </w:r>
      <w:r w:rsidR="00B748FE">
        <w:rPr>
          <w:rFonts w:asciiTheme="minorHAnsi" w:hAnsiTheme="minorHAnsi" w:cstheme="minorHAnsi"/>
          <w:sz w:val="20"/>
        </w:rPr>
        <w:t>p</w:t>
      </w:r>
      <w:r w:rsidR="00B748FE" w:rsidRPr="00A97E0B">
        <w:rPr>
          <w:rFonts w:asciiTheme="minorHAnsi" w:hAnsiTheme="minorHAnsi" w:cstheme="minorHAnsi"/>
          <w:sz w:val="20"/>
        </w:rPr>
        <w:t xml:space="preserve">olicy </w:t>
      </w:r>
      <w:r w:rsidRPr="00A97E0B">
        <w:rPr>
          <w:rFonts w:asciiTheme="minorHAnsi" w:hAnsiTheme="minorHAnsi" w:cstheme="minorHAnsi"/>
          <w:sz w:val="20"/>
        </w:rPr>
        <w:t xml:space="preserve">contains information about: </w:t>
      </w:r>
    </w:p>
    <w:p w14:paraId="26F105BC" w14:textId="77777777" w:rsidR="00B216C1" w:rsidRPr="00A97E0B" w:rsidRDefault="00B216C1" w:rsidP="00B216C1">
      <w:pPr>
        <w:pStyle w:val="ListParagraph"/>
        <w:numPr>
          <w:ilvl w:val="0"/>
          <w:numId w:val="5"/>
        </w:numPr>
        <w:spacing w:after="120" w:line="276" w:lineRule="auto"/>
        <w:ind w:right="29"/>
        <w:rPr>
          <w:rFonts w:asciiTheme="minorHAnsi" w:hAnsiTheme="minorHAnsi" w:cstheme="minorHAnsi"/>
          <w:sz w:val="20"/>
        </w:rPr>
      </w:pPr>
      <w:r w:rsidRPr="00A97E0B">
        <w:rPr>
          <w:rFonts w:asciiTheme="minorHAnsi" w:hAnsiTheme="minorHAnsi" w:cstheme="minorHAnsi"/>
          <w:sz w:val="20"/>
        </w:rPr>
        <w:t>how you may access the person</w:t>
      </w:r>
      <w:r w:rsidR="006C6FA0">
        <w:rPr>
          <w:rFonts w:asciiTheme="minorHAnsi" w:hAnsiTheme="minorHAnsi" w:cstheme="minorHAnsi"/>
          <w:sz w:val="20"/>
        </w:rPr>
        <w:t>al</w:t>
      </w:r>
      <w:r w:rsidRPr="00A97E0B">
        <w:rPr>
          <w:rFonts w:asciiTheme="minorHAnsi" w:hAnsiTheme="minorHAnsi" w:cstheme="minorHAnsi"/>
          <w:sz w:val="20"/>
        </w:rPr>
        <w:t xml:space="preserve"> information the Service Provider, the </w:t>
      </w:r>
      <w:r w:rsidR="00B748FE" w:rsidRPr="00A97E0B">
        <w:rPr>
          <w:rFonts w:asciiTheme="minorHAnsi" w:hAnsiTheme="minorHAnsi" w:cstheme="minorHAnsi"/>
          <w:sz w:val="20"/>
        </w:rPr>
        <w:t xml:space="preserve">Pharmacy </w:t>
      </w:r>
      <w:r w:rsidR="00B748FE">
        <w:rPr>
          <w:rFonts w:asciiTheme="minorHAnsi" w:hAnsiTheme="minorHAnsi" w:cstheme="minorHAnsi"/>
          <w:sz w:val="20"/>
        </w:rPr>
        <w:t xml:space="preserve">Programs Administrator </w:t>
      </w:r>
      <w:r w:rsidRPr="00A97E0B">
        <w:rPr>
          <w:rFonts w:asciiTheme="minorHAnsi" w:hAnsiTheme="minorHAnsi" w:cstheme="minorHAnsi"/>
          <w:sz w:val="20"/>
        </w:rPr>
        <w:t>or the Australian Government holds about you and how you can seek correction of it; and</w:t>
      </w:r>
    </w:p>
    <w:p w14:paraId="0775B8DE" w14:textId="77777777" w:rsidR="00B216C1" w:rsidRPr="00A97E0B" w:rsidRDefault="00B216C1" w:rsidP="00B216C1">
      <w:pPr>
        <w:pStyle w:val="ListParagraph"/>
        <w:numPr>
          <w:ilvl w:val="0"/>
          <w:numId w:val="5"/>
        </w:numPr>
        <w:spacing w:after="120" w:line="276" w:lineRule="auto"/>
        <w:ind w:right="29"/>
        <w:rPr>
          <w:rFonts w:asciiTheme="minorHAnsi" w:hAnsiTheme="minorHAnsi" w:cstheme="minorHAnsi"/>
          <w:sz w:val="20"/>
        </w:rPr>
      </w:pPr>
      <w:r w:rsidRPr="00A97E0B">
        <w:rPr>
          <w:rFonts w:asciiTheme="minorHAnsi" w:hAnsiTheme="minorHAnsi" w:cstheme="minorHAnsi"/>
          <w:sz w:val="20"/>
        </w:rPr>
        <w:t>how you may complain about a breach of the Australian Privacy Principles</w:t>
      </w:r>
    </w:p>
    <w:p w14:paraId="4A41DFA2" w14:textId="77777777" w:rsidR="00186B69" w:rsidRPr="00A97E0B" w:rsidRDefault="00B216C1" w:rsidP="00186B69">
      <w:pPr>
        <w:spacing w:after="120" w:line="276" w:lineRule="auto"/>
        <w:ind w:right="29"/>
        <w:rPr>
          <w:rFonts w:asciiTheme="minorHAnsi" w:hAnsiTheme="minorHAnsi" w:cstheme="minorHAnsi"/>
          <w:sz w:val="20"/>
        </w:rPr>
      </w:pPr>
      <w:r w:rsidRPr="00A97E0B">
        <w:rPr>
          <w:rFonts w:asciiTheme="minorHAnsi" w:hAnsiTheme="minorHAnsi" w:cstheme="minorHAnsi"/>
          <w:sz w:val="20"/>
        </w:rPr>
        <w:t>The Australian Government is unlikely to disclose your personal information to overseas recipients.</w:t>
      </w:r>
    </w:p>
    <w:p w14:paraId="5C2D3286" w14:textId="77777777" w:rsidR="00186B69" w:rsidRPr="00A97E0B" w:rsidRDefault="00A97E0B" w:rsidP="00186B69">
      <w:pPr>
        <w:spacing w:after="120" w:line="276" w:lineRule="auto"/>
        <w:ind w:right="29"/>
        <w:rPr>
          <w:rFonts w:asciiTheme="minorHAnsi" w:hAnsiTheme="minorHAnsi" w:cstheme="minorHAnsi"/>
          <w:sz w:val="20"/>
        </w:rPr>
      </w:pPr>
      <w:r w:rsidRPr="00A97E0B">
        <w:rPr>
          <w:rFonts w:asciiTheme="minorHAnsi" w:hAnsiTheme="minorHAnsi" w:cstheme="minorHAnsi"/>
          <w:sz w:val="20"/>
        </w:rPr>
        <w:t xml:space="preserve">I </w:t>
      </w:r>
      <w:r w:rsidR="00186B69" w:rsidRPr="00A97E0B">
        <w:rPr>
          <w:rFonts w:asciiTheme="minorHAnsi" w:hAnsiTheme="minorHAnsi" w:cstheme="minorHAnsi"/>
          <w:sz w:val="20"/>
        </w:rPr>
        <w:t>hereby give consent for an accredited pharmacist</w:t>
      </w:r>
      <w:r w:rsidR="00B216C1" w:rsidRPr="00A97E0B">
        <w:rPr>
          <w:rFonts w:asciiTheme="minorHAnsi" w:hAnsiTheme="minorHAnsi" w:cstheme="minorHAnsi"/>
          <w:sz w:val="20"/>
        </w:rPr>
        <w:t xml:space="preserve"> collect personal information about me for the purpose of an</w:t>
      </w:r>
      <w:r w:rsidR="00186B69" w:rsidRPr="00A97E0B">
        <w:rPr>
          <w:rFonts w:asciiTheme="minorHAnsi" w:hAnsiTheme="minorHAnsi" w:cstheme="minorHAnsi"/>
          <w:sz w:val="20"/>
        </w:rPr>
        <w:t xml:space="preserve"> RMMR and to collaborate with my GP in providing a RMMR where appropriate. I also consent for my GP to undertake an annual RMMR (Medicare item 903) and to collaborate with the accredited pharmacist where appropriate</w:t>
      </w:r>
      <w:r w:rsidR="00B216C1" w:rsidRPr="00A97E0B">
        <w:rPr>
          <w:rFonts w:asciiTheme="minorHAnsi" w:hAnsiTheme="minorHAnsi" w:cstheme="minorHAnsi"/>
          <w:sz w:val="20"/>
        </w:rPr>
        <w:t>.</w:t>
      </w:r>
    </w:p>
    <w:p w14:paraId="4CF8355E" w14:textId="77777777" w:rsidR="00186B69" w:rsidRDefault="00B216C1" w:rsidP="00A97E0B">
      <w:pPr>
        <w:spacing w:after="120" w:line="276" w:lineRule="auto"/>
        <w:ind w:right="29"/>
        <w:rPr>
          <w:rFonts w:asciiTheme="minorHAnsi" w:hAnsiTheme="minorHAnsi" w:cstheme="minorHAnsi"/>
        </w:rPr>
      </w:pPr>
      <w:r>
        <w:rPr>
          <w:rFonts w:asciiTheme="minorHAnsi" w:hAnsiTheme="minorHAnsi" w:cstheme="minorHAnsi"/>
        </w:rPr>
        <w:t>If you have any questions, please contact CPS at the telephone or email below.</w:t>
      </w:r>
    </w:p>
    <w:p w14:paraId="69242632" w14:textId="77777777" w:rsidR="00186B69" w:rsidRPr="00186B69" w:rsidRDefault="00186B69" w:rsidP="00186B69">
      <w:pPr>
        <w:ind w:right="35"/>
        <w:rPr>
          <w:rFonts w:asciiTheme="minorHAnsi" w:hAnsiTheme="minorHAnsi" w:cstheme="minorHAnsi"/>
        </w:rPr>
      </w:pPr>
      <w:r>
        <w:rPr>
          <w:rFonts w:asciiTheme="minorHAnsi" w:hAnsiTheme="minorHAnsi" w:cstheme="minorHAnsi"/>
        </w:rPr>
        <w:t>Signatures</w:t>
      </w:r>
    </w:p>
    <w:tbl>
      <w:tblPr>
        <w:tblStyle w:val="TableGrid"/>
        <w:tblW w:w="0" w:type="auto"/>
        <w:tblLook w:val="04A0" w:firstRow="1" w:lastRow="0" w:firstColumn="1" w:lastColumn="0" w:noHBand="0" w:noVBand="1"/>
      </w:tblPr>
      <w:tblGrid>
        <w:gridCol w:w="4045"/>
        <w:gridCol w:w="4403"/>
        <w:gridCol w:w="1747"/>
      </w:tblGrid>
      <w:tr w:rsidR="00186B69" w14:paraId="4100FE2D" w14:textId="77777777" w:rsidTr="00186B69">
        <w:tc>
          <w:tcPr>
            <w:tcW w:w="4074" w:type="dxa"/>
          </w:tcPr>
          <w:p w14:paraId="2ADA3E35" w14:textId="77777777" w:rsidR="00186B69" w:rsidRDefault="00186B69" w:rsidP="00186B69">
            <w:pPr>
              <w:ind w:right="35"/>
              <w:rPr>
                <w:rFonts w:asciiTheme="minorHAnsi" w:hAnsiTheme="minorHAnsi" w:cstheme="minorHAnsi"/>
              </w:rPr>
            </w:pPr>
          </w:p>
          <w:p w14:paraId="11913C44" w14:textId="77777777" w:rsidR="00186B69" w:rsidRDefault="00186B69" w:rsidP="00186B69">
            <w:pPr>
              <w:ind w:right="35"/>
              <w:rPr>
                <w:rFonts w:asciiTheme="minorHAnsi" w:hAnsiTheme="minorHAnsi" w:cstheme="minorHAnsi"/>
              </w:rPr>
            </w:pPr>
          </w:p>
          <w:p w14:paraId="0BC1BB59" w14:textId="77777777" w:rsidR="00186B69" w:rsidRDefault="00186B69" w:rsidP="00186B69">
            <w:pPr>
              <w:ind w:right="35"/>
              <w:rPr>
                <w:rFonts w:asciiTheme="minorHAnsi" w:hAnsiTheme="minorHAnsi" w:cstheme="minorHAnsi"/>
              </w:rPr>
            </w:pPr>
          </w:p>
          <w:p w14:paraId="223CF31E" w14:textId="77777777" w:rsidR="00186B69" w:rsidRDefault="00186B69" w:rsidP="00186B69">
            <w:pPr>
              <w:ind w:right="35"/>
              <w:rPr>
                <w:rFonts w:asciiTheme="minorHAnsi" w:hAnsiTheme="minorHAnsi" w:cstheme="minorHAnsi"/>
              </w:rPr>
            </w:pPr>
            <w:r w:rsidRPr="00186B69">
              <w:rPr>
                <w:rFonts w:asciiTheme="minorHAnsi" w:hAnsiTheme="minorHAnsi" w:cstheme="minorHAnsi"/>
              </w:rPr>
              <w:t>…………………………………………………………</w:t>
            </w:r>
          </w:p>
          <w:p w14:paraId="174778B4" w14:textId="77777777" w:rsidR="00186B69" w:rsidRDefault="00186B69" w:rsidP="00186B69">
            <w:pPr>
              <w:ind w:right="35"/>
              <w:rPr>
                <w:rFonts w:asciiTheme="minorHAnsi" w:hAnsiTheme="minorHAnsi" w:cstheme="minorHAnsi"/>
              </w:rPr>
            </w:pPr>
            <w:r>
              <w:rPr>
                <w:rFonts w:asciiTheme="minorHAnsi" w:hAnsiTheme="minorHAnsi" w:cstheme="minorHAnsi"/>
              </w:rPr>
              <w:t>(resident or representative)</w:t>
            </w:r>
          </w:p>
        </w:tc>
        <w:tc>
          <w:tcPr>
            <w:tcW w:w="4412" w:type="dxa"/>
          </w:tcPr>
          <w:p w14:paraId="2BEE4AB6" w14:textId="77777777" w:rsidR="00186B69" w:rsidRDefault="00186B69" w:rsidP="00186B69">
            <w:pPr>
              <w:ind w:right="29"/>
              <w:rPr>
                <w:rFonts w:asciiTheme="minorHAnsi" w:hAnsiTheme="minorHAnsi" w:cstheme="minorHAnsi"/>
              </w:rPr>
            </w:pPr>
          </w:p>
          <w:p w14:paraId="6FB5003B" w14:textId="77777777" w:rsidR="00186B69" w:rsidRDefault="00186B69" w:rsidP="00186B69">
            <w:pPr>
              <w:ind w:right="29"/>
              <w:rPr>
                <w:rFonts w:asciiTheme="minorHAnsi" w:hAnsiTheme="minorHAnsi" w:cstheme="minorHAnsi"/>
              </w:rPr>
            </w:pPr>
          </w:p>
          <w:p w14:paraId="0DD6C8A7" w14:textId="77777777" w:rsidR="00186B69" w:rsidRDefault="00186B69" w:rsidP="00186B69">
            <w:pPr>
              <w:ind w:right="29"/>
              <w:rPr>
                <w:rFonts w:asciiTheme="minorHAnsi" w:hAnsiTheme="minorHAnsi" w:cstheme="minorHAnsi"/>
              </w:rPr>
            </w:pPr>
          </w:p>
          <w:p w14:paraId="03DC73D5" w14:textId="77777777" w:rsidR="00186B69" w:rsidRDefault="00186B69" w:rsidP="00186B69">
            <w:pPr>
              <w:ind w:right="29"/>
              <w:rPr>
                <w:rFonts w:asciiTheme="minorHAnsi" w:hAnsiTheme="minorHAnsi" w:cstheme="minorHAnsi"/>
              </w:rPr>
            </w:pPr>
            <w:r w:rsidRPr="00186B69">
              <w:rPr>
                <w:rFonts w:asciiTheme="minorHAnsi" w:hAnsiTheme="minorHAnsi" w:cstheme="minorHAnsi"/>
              </w:rPr>
              <w:t>……………………………….</w:t>
            </w:r>
            <w:r>
              <w:rPr>
                <w:rFonts w:asciiTheme="minorHAnsi" w:hAnsiTheme="minorHAnsi" w:cstheme="minorHAnsi"/>
              </w:rPr>
              <w:t>..................................</w:t>
            </w:r>
          </w:p>
          <w:p w14:paraId="3B545898" w14:textId="77777777" w:rsidR="00186B69" w:rsidRDefault="00186B69" w:rsidP="00186B69">
            <w:pPr>
              <w:ind w:right="29"/>
              <w:rPr>
                <w:rFonts w:asciiTheme="minorHAnsi" w:hAnsiTheme="minorHAnsi" w:cstheme="minorHAnsi"/>
              </w:rPr>
            </w:pPr>
            <w:r w:rsidRPr="00186B69">
              <w:rPr>
                <w:rFonts w:asciiTheme="minorHAnsi" w:hAnsiTheme="minorHAnsi" w:cstheme="minorHAnsi"/>
              </w:rPr>
              <w:t>(representative of RACF)</w:t>
            </w:r>
          </w:p>
        </w:tc>
        <w:tc>
          <w:tcPr>
            <w:tcW w:w="1935" w:type="dxa"/>
          </w:tcPr>
          <w:p w14:paraId="2DD78B1F" w14:textId="77777777" w:rsidR="00186B69" w:rsidRPr="00186B69" w:rsidRDefault="00186B69" w:rsidP="00186B69">
            <w:pPr>
              <w:ind w:right="29"/>
              <w:rPr>
                <w:rFonts w:asciiTheme="minorHAnsi" w:hAnsiTheme="minorHAnsi" w:cstheme="minorHAnsi"/>
              </w:rPr>
            </w:pPr>
            <w:r>
              <w:rPr>
                <w:rFonts w:asciiTheme="minorHAnsi" w:hAnsiTheme="minorHAnsi" w:cstheme="minorHAnsi"/>
              </w:rPr>
              <w:t>Date:</w:t>
            </w:r>
          </w:p>
        </w:tc>
      </w:tr>
    </w:tbl>
    <w:p w14:paraId="5E23DCFC" w14:textId="77777777" w:rsidR="00186B69" w:rsidRDefault="00186B69" w:rsidP="00186B69">
      <w:pPr>
        <w:rPr>
          <w:rFonts w:asciiTheme="minorHAnsi" w:hAnsiTheme="minorHAnsi" w:cstheme="minorHAnsi"/>
          <w:b/>
          <w:sz w:val="22"/>
          <w:szCs w:val="32"/>
        </w:rPr>
      </w:pPr>
    </w:p>
    <w:p w14:paraId="20E1AB2E" w14:textId="77777777" w:rsidR="00C420DD" w:rsidRDefault="00186B69" w:rsidP="00186B69">
      <w:pPr>
        <w:jc w:val="center"/>
        <w:rPr>
          <w:rFonts w:asciiTheme="minorHAnsi" w:hAnsiTheme="minorHAnsi" w:cstheme="minorHAnsi"/>
          <w:b/>
          <w:sz w:val="40"/>
          <w:szCs w:val="32"/>
        </w:rPr>
      </w:pPr>
      <w:r w:rsidRPr="00186B69">
        <w:rPr>
          <w:rFonts w:asciiTheme="minorHAnsi" w:hAnsiTheme="minorHAnsi" w:cstheme="minorHAnsi"/>
          <w:b/>
          <w:sz w:val="40"/>
          <w:szCs w:val="32"/>
        </w:rPr>
        <w:t>Send completed for</w:t>
      </w:r>
      <w:r w:rsidR="008F489F">
        <w:rPr>
          <w:rFonts w:asciiTheme="minorHAnsi" w:hAnsiTheme="minorHAnsi" w:cstheme="minorHAnsi"/>
          <w:b/>
          <w:sz w:val="40"/>
          <w:szCs w:val="32"/>
        </w:rPr>
        <w:t>m</w:t>
      </w:r>
      <w:r w:rsidRPr="00186B69">
        <w:rPr>
          <w:rFonts w:asciiTheme="minorHAnsi" w:hAnsiTheme="minorHAnsi" w:cstheme="minorHAnsi"/>
          <w:b/>
          <w:sz w:val="40"/>
          <w:szCs w:val="32"/>
        </w:rPr>
        <w:t xml:space="preserve"> to CPS</w:t>
      </w:r>
      <w:r w:rsidR="00C14A52">
        <w:rPr>
          <w:rFonts w:asciiTheme="minorHAnsi" w:hAnsiTheme="minorHAnsi" w:cstheme="minorHAnsi"/>
          <w:b/>
          <w:sz w:val="40"/>
          <w:szCs w:val="32"/>
        </w:rPr>
        <w:t xml:space="preserve"> 03 624</w:t>
      </w:r>
      <w:r w:rsidR="00784973">
        <w:rPr>
          <w:rFonts w:asciiTheme="minorHAnsi" w:hAnsiTheme="minorHAnsi" w:cstheme="minorHAnsi"/>
          <w:b/>
          <w:sz w:val="40"/>
          <w:szCs w:val="32"/>
        </w:rPr>
        <w:t>45751</w:t>
      </w:r>
      <w:r w:rsidRPr="00186B69">
        <w:rPr>
          <w:rFonts w:asciiTheme="minorHAnsi" w:hAnsiTheme="minorHAnsi" w:cstheme="minorHAnsi"/>
          <w:b/>
          <w:sz w:val="40"/>
          <w:szCs w:val="32"/>
        </w:rPr>
        <w:t xml:space="preserve"> once </w:t>
      </w:r>
      <w:r w:rsidR="003B65CC">
        <w:rPr>
          <w:rFonts w:asciiTheme="minorHAnsi" w:hAnsiTheme="minorHAnsi" w:cstheme="minorHAnsi"/>
          <w:b/>
          <w:sz w:val="40"/>
          <w:szCs w:val="32"/>
        </w:rPr>
        <w:t>signed</w:t>
      </w:r>
    </w:p>
    <w:p w14:paraId="0C70D250" w14:textId="77777777" w:rsidR="00184C98" w:rsidRPr="00186B69" w:rsidRDefault="00B216C1" w:rsidP="00186B69">
      <w:pPr>
        <w:jc w:val="center"/>
        <w:rPr>
          <w:rFonts w:asciiTheme="minorHAnsi" w:hAnsiTheme="minorHAnsi" w:cstheme="minorHAnsi"/>
          <w:b/>
          <w:sz w:val="40"/>
          <w:szCs w:val="32"/>
        </w:rPr>
      </w:pPr>
      <w:r>
        <w:rPr>
          <w:rFonts w:asciiTheme="minorHAnsi" w:hAnsiTheme="minorHAnsi" w:cstheme="minorHAnsi"/>
          <w:b/>
          <w:sz w:val="40"/>
          <w:szCs w:val="32"/>
        </w:rPr>
        <w:t>Keep the original in the patient’s r</w:t>
      </w:r>
      <w:r w:rsidR="00184C98">
        <w:rPr>
          <w:rFonts w:asciiTheme="minorHAnsi" w:hAnsiTheme="minorHAnsi" w:cstheme="minorHAnsi"/>
          <w:b/>
          <w:sz w:val="40"/>
          <w:szCs w:val="32"/>
        </w:rPr>
        <w:t>ecords at the facility</w:t>
      </w:r>
    </w:p>
    <w:sectPr w:rsidR="00184C98" w:rsidRPr="00186B69" w:rsidSect="00EE0C76">
      <w:footerReference w:type="default" r:id="rId10"/>
      <w:headerReference w:type="first" r:id="rId11"/>
      <w:pgSz w:w="11907" w:h="16840" w:code="9"/>
      <w:pgMar w:top="-287" w:right="851" w:bottom="340" w:left="851" w:header="300" w:footer="203"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8A83" w14:textId="77777777" w:rsidR="00CE1BC4" w:rsidRDefault="00CE1BC4">
      <w:r>
        <w:separator/>
      </w:r>
    </w:p>
  </w:endnote>
  <w:endnote w:type="continuationSeparator" w:id="0">
    <w:p w14:paraId="55D12AF4" w14:textId="77777777" w:rsidR="00CE1BC4" w:rsidRDefault="00CE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2FA8B" w14:textId="77777777" w:rsidR="00B216C1" w:rsidRDefault="00B748FE" w:rsidP="00A65A89">
    <w:pPr>
      <w:pStyle w:val="Footer"/>
      <w:jc w:val="center"/>
    </w:pPr>
    <w:r>
      <w:rPr>
        <w:noProof/>
        <w:lang w:eastAsia="en-AU"/>
      </w:rPr>
      <w:drawing>
        <wp:inline distT="0" distB="0" distL="0" distR="0" wp14:anchorId="249EA2A0" wp14:editId="74D194C9">
          <wp:extent cx="6480175" cy="828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S Footer 2019.png"/>
                  <pic:cNvPicPr/>
                </pic:nvPicPr>
                <pic:blipFill>
                  <a:blip r:embed="rId1">
                    <a:extLst>
                      <a:ext uri="{28A0092B-C50C-407E-A947-70E740481C1C}">
                        <a14:useLocalDpi xmlns:a14="http://schemas.microsoft.com/office/drawing/2010/main" val="0"/>
                      </a:ext>
                    </a:extLst>
                  </a:blip>
                  <a:stretch>
                    <a:fillRect/>
                  </a:stretch>
                </pic:blipFill>
                <pic:spPr>
                  <a:xfrm>
                    <a:off x="0" y="0"/>
                    <a:ext cx="6480175" cy="82804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7B8F1" w14:textId="77777777" w:rsidR="00CE1BC4" w:rsidRDefault="00CE1BC4">
      <w:r>
        <w:separator/>
      </w:r>
    </w:p>
  </w:footnote>
  <w:footnote w:type="continuationSeparator" w:id="0">
    <w:p w14:paraId="3B776893" w14:textId="77777777" w:rsidR="00CE1BC4" w:rsidRDefault="00CE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14EB" w14:textId="77777777" w:rsidR="00B216C1" w:rsidRDefault="00B216C1">
    <w:pPr>
      <w:pStyle w:val="Header"/>
    </w:pPr>
    <w:r>
      <w:rPr>
        <w:noProof/>
        <w:lang w:eastAsia="en-AU"/>
      </w:rPr>
      <w:drawing>
        <wp:anchor distT="0" distB="0" distL="114300" distR="114300" simplePos="0" relativeHeight="251657216" behindDoc="1" locked="0" layoutInCell="1" allowOverlap="1" wp14:anchorId="2745D9DC" wp14:editId="3DC383B2">
          <wp:simplePos x="0" y="0"/>
          <wp:positionH relativeFrom="column">
            <wp:posOffset>5555615</wp:posOffset>
          </wp:positionH>
          <wp:positionV relativeFrom="paragraph">
            <wp:posOffset>-447675</wp:posOffset>
          </wp:positionV>
          <wp:extent cx="1400810" cy="1558925"/>
          <wp:effectExtent l="19050" t="0" r="8890" b="0"/>
          <wp:wrapNone/>
          <wp:docPr id="5" name="Picture 5" descr="CPS logo alone hill st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S logo alone hill st v"/>
                  <pic:cNvPicPr>
                    <a:picLocks noChangeAspect="1" noChangeArrowheads="1"/>
                  </pic:cNvPicPr>
                </pic:nvPicPr>
                <pic:blipFill>
                  <a:blip r:embed="rId1"/>
                  <a:srcRect/>
                  <a:stretch>
                    <a:fillRect/>
                  </a:stretch>
                </pic:blipFill>
                <pic:spPr bwMode="auto">
                  <a:xfrm>
                    <a:off x="0" y="0"/>
                    <a:ext cx="1400810" cy="15589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56CB"/>
    <w:multiLevelType w:val="hybridMultilevel"/>
    <w:tmpl w:val="C2C8FEF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55F66BB"/>
    <w:multiLevelType w:val="hybridMultilevel"/>
    <w:tmpl w:val="AAECC0D6"/>
    <w:lvl w:ilvl="0" w:tplc="0C090001">
      <w:start w:val="1"/>
      <w:numFmt w:val="bullet"/>
      <w:lvlText w:val=""/>
      <w:lvlJc w:val="left"/>
      <w:pPr>
        <w:ind w:left="729" w:hanging="360"/>
      </w:pPr>
      <w:rPr>
        <w:rFonts w:ascii="Symbol" w:hAnsi="Symbol" w:hint="default"/>
      </w:rPr>
    </w:lvl>
    <w:lvl w:ilvl="1" w:tplc="0C090003" w:tentative="1">
      <w:start w:val="1"/>
      <w:numFmt w:val="bullet"/>
      <w:lvlText w:val="o"/>
      <w:lvlJc w:val="left"/>
      <w:pPr>
        <w:ind w:left="1449" w:hanging="360"/>
      </w:pPr>
      <w:rPr>
        <w:rFonts w:ascii="Courier New" w:hAnsi="Courier New" w:cs="Courier New" w:hint="default"/>
      </w:rPr>
    </w:lvl>
    <w:lvl w:ilvl="2" w:tplc="0C090005" w:tentative="1">
      <w:start w:val="1"/>
      <w:numFmt w:val="bullet"/>
      <w:lvlText w:val=""/>
      <w:lvlJc w:val="left"/>
      <w:pPr>
        <w:ind w:left="2169" w:hanging="360"/>
      </w:pPr>
      <w:rPr>
        <w:rFonts w:ascii="Wingdings" w:hAnsi="Wingdings" w:hint="default"/>
      </w:rPr>
    </w:lvl>
    <w:lvl w:ilvl="3" w:tplc="0C090001" w:tentative="1">
      <w:start w:val="1"/>
      <w:numFmt w:val="bullet"/>
      <w:lvlText w:val=""/>
      <w:lvlJc w:val="left"/>
      <w:pPr>
        <w:ind w:left="2889" w:hanging="360"/>
      </w:pPr>
      <w:rPr>
        <w:rFonts w:ascii="Symbol" w:hAnsi="Symbol" w:hint="default"/>
      </w:rPr>
    </w:lvl>
    <w:lvl w:ilvl="4" w:tplc="0C090003" w:tentative="1">
      <w:start w:val="1"/>
      <w:numFmt w:val="bullet"/>
      <w:lvlText w:val="o"/>
      <w:lvlJc w:val="left"/>
      <w:pPr>
        <w:ind w:left="3609" w:hanging="360"/>
      </w:pPr>
      <w:rPr>
        <w:rFonts w:ascii="Courier New" w:hAnsi="Courier New" w:cs="Courier New" w:hint="default"/>
      </w:rPr>
    </w:lvl>
    <w:lvl w:ilvl="5" w:tplc="0C090005" w:tentative="1">
      <w:start w:val="1"/>
      <w:numFmt w:val="bullet"/>
      <w:lvlText w:val=""/>
      <w:lvlJc w:val="left"/>
      <w:pPr>
        <w:ind w:left="4329" w:hanging="360"/>
      </w:pPr>
      <w:rPr>
        <w:rFonts w:ascii="Wingdings" w:hAnsi="Wingdings" w:hint="default"/>
      </w:rPr>
    </w:lvl>
    <w:lvl w:ilvl="6" w:tplc="0C090001" w:tentative="1">
      <w:start w:val="1"/>
      <w:numFmt w:val="bullet"/>
      <w:lvlText w:val=""/>
      <w:lvlJc w:val="left"/>
      <w:pPr>
        <w:ind w:left="5049" w:hanging="360"/>
      </w:pPr>
      <w:rPr>
        <w:rFonts w:ascii="Symbol" w:hAnsi="Symbol" w:hint="default"/>
      </w:rPr>
    </w:lvl>
    <w:lvl w:ilvl="7" w:tplc="0C090003" w:tentative="1">
      <w:start w:val="1"/>
      <w:numFmt w:val="bullet"/>
      <w:lvlText w:val="o"/>
      <w:lvlJc w:val="left"/>
      <w:pPr>
        <w:ind w:left="5769" w:hanging="360"/>
      </w:pPr>
      <w:rPr>
        <w:rFonts w:ascii="Courier New" w:hAnsi="Courier New" w:cs="Courier New" w:hint="default"/>
      </w:rPr>
    </w:lvl>
    <w:lvl w:ilvl="8" w:tplc="0C090005" w:tentative="1">
      <w:start w:val="1"/>
      <w:numFmt w:val="bullet"/>
      <w:lvlText w:val=""/>
      <w:lvlJc w:val="left"/>
      <w:pPr>
        <w:ind w:left="6489" w:hanging="360"/>
      </w:pPr>
      <w:rPr>
        <w:rFonts w:ascii="Wingdings" w:hAnsi="Wingdings" w:hint="default"/>
      </w:rPr>
    </w:lvl>
  </w:abstractNum>
  <w:abstractNum w:abstractNumId="2" w15:restartNumberingAfterBreak="0">
    <w:nsid w:val="3D7C7FC8"/>
    <w:multiLevelType w:val="hybridMultilevel"/>
    <w:tmpl w:val="E4A4E2A6"/>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 w15:restartNumberingAfterBreak="0">
    <w:nsid w:val="4F650BE4"/>
    <w:multiLevelType w:val="hybridMultilevel"/>
    <w:tmpl w:val="CCE29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C90273"/>
    <w:multiLevelType w:val="hybridMultilevel"/>
    <w:tmpl w:val="68FCE2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mailMerge>
    <w:mainDocumentType w:val="formLetters"/>
    <w:linkToQuery/>
    <w:dataType w:val="textFile"/>
    <w:query w:val="SELECT * FROM `2011 Request for Referral from GPs`"/>
  </w:mailMerge>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570"/>
    <w:rsid w:val="00002091"/>
    <w:rsid w:val="00002EF6"/>
    <w:rsid w:val="00003905"/>
    <w:rsid w:val="00003B24"/>
    <w:rsid w:val="00014208"/>
    <w:rsid w:val="000214FC"/>
    <w:rsid w:val="00021CDB"/>
    <w:rsid w:val="00035569"/>
    <w:rsid w:val="00035900"/>
    <w:rsid w:val="00041365"/>
    <w:rsid w:val="00051FBA"/>
    <w:rsid w:val="0005773C"/>
    <w:rsid w:val="00057854"/>
    <w:rsid w:val="00073051"/>
    <w:rsid w:val="00074EF2"/>
    <w:rsid w:val="00077B77"/>
    <w:rsid w:val="00084231"/>
    <w:rsid w:val="00085828"/>
    <w:rsid w:val="00090BB9"/>
    <w:rsid w:val="00097E5E"/>
    <w:rsid w:val="000A69CA"/>
    <w:rsid w:val="000A7478"/>
    <w:rsid w:val="000A76B7"/>
    <w:rsid w:val="000B0B00"/>
    <w:rsid w:val="000D26CE"/>
    <w:rsid w:val="000D34C3"/>
    <w:rsid w:val="000D58F2"/>
    <w:rsid w:val="000E3BA1"/>
    <w:rsid w:val="000E66FD"/>
    <w:rsid w:val="0010466D"/>
    <w:rsid w:val="0010484B"/>
    <w:rsid w:val="00105468"/>
    <w:rsid w:val="00107C58"/>
    <w:rsid w:val="00110E16"/>
    <w:rsid w:val="00117DAF"/>
    <w:rsid w:val="001211A3"/>
    <w:rsid w:val="00122FC0"/>
    <w:rsid w:val="00124264"/>
    <w:rsid w:val="0013402E"/>
    <w:rsid w:val="00135757"/>
    <w:rsid w:val="00136CE4"/>
    <w:rsid w:val="00142C9C"/>
    <w:rsid w:val="0014378B"/>
    <w:rsid w:val="00144BA2"/>
    <w:rsid w:val="00147A1F"/>
    <w:rsid w:val="00147BB7"/>
    <w:rsid w:val="00147D00"/>
    <w:rsid w:val="00161307"/>
    <w:rsid w:val="00161F33"/>
    <w:rsid w:val="001735A1"/>
    <w:rsid w:val="001741BE"/>
    <w:rsid w:val="00184C98"/>
    <w:rsid w:val="00185334"/>
    <w:rsid w:val="00186B69"/>
    <w:rsid w:val="0019372D"/>
    <w:rsid w:val="00194051"/>
    <w:rsid w:val="001A0B29"/>
    <w:rsid w:val="001A2B03"/>
    <w:rsid w:val="001A655F"/>
    <w:rsid w:val="001B0D8C"/>
    <w:rsid w:val="001B1704"/>
    <w:rsid w:val="001C65B6"/>
    <w:rsid w:val="001C6EEF"/>
    <w:rsid w:val="001D0DB9"/>
    <w:rsid w:val="001E2B8C"/>
    <w:rsid w:val="001E4278"/>
    <w:rsid w:val="001E4BEE"/>
    <w:rsid w:val="001F2E79"/>
    <w:rsid w:val="00202075"/>
    <w:rsid w:val="0020534A"/>
    <w:rsid w:val="00213408"/>
    <w:rsid w:val="00223039"/>
    <w:rsid w:val="002359D8"/>
    <w:rsid w:val="00243E81"/>
    <w:rsid w:val="002472D2"/>
    <w:rsid w:val="00252956"/>
    <w:rsid w:val="00256B56"/>
    <w:rsid w:val="00260C86"/>
    <w:rsid w:val="002635B7"/>
    <w:rsid w:val="002660AC"/>
    <w:rsid w:val="00271A1E"/>
    <w:rsid w:val="00275ACC"/>
    <w:rsid w:val="00277E88"/>
    <w:rsid w:val="0028539E"/>
    <w:rsid w:val="00286BB9"/>
    <w:rsid w:val="00295ED6"/>
    <w:rsid w:val="002A4A0D"/>
    <w:rsid w:val="002A5578"/>
    <w:rsid w:val="002B07C3"/>
    <w:rsid w:val="002B3EE4"/>
    <w:rsid w:val="002B6901"/>
    <w:rsid w:val="002B7DD6"/>
    <w:rsid w:val="002C41F1"/>
    <w:rsid w:val="002E02CF"/>
    <w:rsid w:val="002E386F"/>
    <w:rsid w:val="002F1405"/>
    <w:rsid w:val="002F27C0"/>
    <w:rsid w:val="003034F6"/>
    <w:rsid w:val="00304103"/>
    <w:rsid w:val="00305FF7"/>
    <w:rsid w:val="003259EC"/>
    <w:rsid w:val="0032752E"/>
    <w:rsid w:val="003278F4"/>
    <w:rsid w:val="00330A09"/>
    <w:rsid w:val="00333390"/>
    <w:rsid w:val="003343C8"/>
    <w:rsid w:val="00337901"/>
    <w:rsid w:val="00343A16"/>
    <w:rsid w:val="00345851"/>
    <w:rsid w:val="00346F71"/>
    <w:rsid w:val="00366209"/>
    <w:rsid w:val="00374489"/>
    <w:rsid w:val="00380F5D"/>
    <w:rsid w:val="003855B8"/>
    <w:rsid w:val="003857FD"/>
    <w:rsid w:val="00392DEF"/>
    <w:rsid w:val="003935E9"/>
    <w:rsid w:val="00395FA3"/>
    <w:rsid w:val="003967EB"/>
    <w:rsid w:val="00396D5B"/>
    <w:rsid w:val="003A087C"/>
    <w:rsid w:val="003A308C"/>
    <w:rsid w:val="003A4786"/>
    <w:rsid w:val="003A5AEA"/>
    <w:rsid w:val="003B500D"/>
    <w:rsid w:val="003B65CC"/>
    <w:rsid w:val="003C5141"/>
    <w:rsid w:val="003D0F10"/>
    <w:rsid w:val="003D24C8"/>
    <w:rsid w:val="003D68FA"/>
    <w:rsid w:val="003E4BB4"/>
    <w:rsid w:val="003E57F3"/>
    <w:rsid w:val="003F18CD"/>
    <w:rsid w:val="003F2BAB"/>
    <w:rsid w:val="003F537F"/>
    <w:rsid w:val="003F7839"/>
    <w:rsid w:val="0040617E"/>
    <w:rsid w:val="00415DFF"/>
    <w:rsid w:val="00417A2E"/>
    <w:rsid w:val="0042096E"/>
    <w:rsid w:val="00420D90"/>
    <w:rsid w:val="004246CA"/>
    <w:rsid w:val="00436C78"/>
    <w:rsid w:val="00443860"/>
    <w:rsid w:val="00446A29"/>
    <w:rsid w:val="004548D0"/>
    <w:rsid w:val="00461374"/>
    <w:rsid w:val="0046304C"/>
    <w:rsid w:val="00465C7C"/>
    <w:rsid w:val="004679E5"/>
    <w:rsid w:val="004706AE"/>
    <w:rsid w:val="00477608"/>
    <w:rsid w:val="00481C82"/>
    <w:rsid w:val="00482728"/>
    <w:rsid w:val="00493B42"/>
    <w:rsid w:val="00494C95"/>
    <w:rsid w:val="00497BB3"/>
    <w:rsid w:val="004A50F7"/>
    <w:rsid w:val="004B5616"/>
    <w:rsid w:val="004B7DA4"/>
    <w:rsid w:val="004C1A69"/>
    <w:rsid w:val="004C32D4"/>
    <w:rsid w:val="004C4A08"/>
    <w:rsid w:val="004D016E"/>
    <w:rsid w:val="004E4E58"/>
    <w:rsid w:val="004E65BE"/>
    <w:rsid w:val="004F1F20"/>
    <w:rsid w:val="004F2907"/>
    <w:rsid w:val="004F351D"/>
    <w:rsid w:val="00501549"/>
    <w:rsid w:val="00503D01"/>
    <w:rsid w:val="0050552D"/>
    <w:rsid w:val="0050575A"/>
    <w:rsid w:val="00512175"/>
    <w:rsid w:val="00513AF4"/>
    <w:rsid w:val="00515D3D"/>
    <w:rsid w:val="00517570"/>
    <w:rsid w:val="00520F02"/>
    <w:rsid w:val="005217BB"/>
    <w:rsid w:val="00523E48"/>
    <w:rsid w:val="00534E1C"/>
    <w:rsid w:val="00535D9B"/>
    <w:rsid w:val="005368DA"/>
    <w:rsid w:val="00545E40"/>
    <w:rsid w:val="0054788B"/>
    <w:rsid w:val="0055108B"/>
    <w:rsid w:val="00552B70"/>
    <w:rsid w:val="0055473A"/>
    <w:rsid w:val="00556EDB"/>
    <w:rsid w:val="00560511"/>
    <w:rsid w:val="00567547"/>
    <w:rsid w:val="005729EA"/>
    <w:rsid w:val="005777DE"/>
    <w:rsid w:val="00594C47"/>
    <w:rsid w:val="00597522"/>
    <w:rsid w:val="005A57CC"/>
    <w:rsid w:val="005B4C01"/>
    <w:rsid w:val="005C0842"/>
    <w:rsid w:val="005D18F8"/>
    <w:rsid w:val="00604E03"/>
    <w:rsid w:val="00612C6B"/>
    <w:rsid w:val="00612EC3"/>
    <w:rsid w:val="00614C79"/>
    <w:rsid w:val="00614D19"/>
    <w:rsid w:val="006156E1"/>
    <w:rsid w:val="006164E1"/>
    <w:rsid w:val="00621911"/>
    <w:rsid w:val="006342B9"/>
    <w:rsid w:val="006408BA"/>
    <w:rsid w:val="00643082"/>
    <w:rsid w:val="00655162"/>
    <w:rsid w:val="00655ED7"/>
    <w:rsid w:val="00656A90"/>
    <w:rsid w:val="00663B7B"/>
    <w:rsid w:val="006663D8"/>
    <w:rsid w:val="00667694"/>
    <w:rsid w:val="00667B91"/>
    <w:rsid w:val="006766B2"/>
    <w:rsid w:val="00677C66"/>
    <w:rsid w:val="00682886"/>
    <w:rsid w:val="00682F40"/>
    <w:rsid w:val="006845B7"/>
    <w:rsid w:val="0069035D"/>
    <w:rsid w:val="00692EE2"/>
    <w:rsid w:val="00697C91"/>
    <w:rsid w:val="006A06B5"/>
    <w:rsid w:val="006B4D4C"/>
    <w:rsid w:val="006B6CF1"/>
    <w:rsid w:val="006C055B"/>
    <w:rsid w:val="006C1278"/>
    <w:rsid w:val="006C5AD8"/>
    <w:rsid w:val="006C64E1"/>
    <w:rsid w:val="006C6B7B"/>
    <w:rsid w:val="006C6FA0"/>
    <w:rsid w:val="006C7A0F"/>
    <w:rsid w:val="006D0B60"/>
    <w:rsid w:val="006D1210"/>
    <w:rsid w:val="006E18D2"/>
    <w:rsid w:val="006E6926"/>
    <w:rsid w:val="006E7DE1"/>
    <w:rsid w:val="006F3570"/>
    <w:rsid w:val="00710412"/>
    <w:rsid w:val="00710FEA"/>
    <w:rsid w:val="0071675B"/>
    <w:rsid w:val="00716A27"/>
    <w:rsid w:val="00717D3F"/>
    <w:rsid w:val="0072027E"/>
    <w:rsid w:val="00721F45"/>
    <w:rsid w:val="0072660D"/>
    <w:rsid w:val="007272A1"/>
    <w:rsid w:val="00730EA6"/>
    <w:rsid w:val="00737BBB"/>
    <w:rsid w:val="00740BEF"/>
    <w:rsid w:val="00754A16"/>
    <w:rsid w:val="00756EA0"/>
    <w:rsid w:val="007615E0"/>
    <w:rsid w:val="0077036E"/>
    <w:rsid w:val="00770443"/>
    <w:rsid w:val="00772C93"/>
    <w:rsid w:val="00773891"/>
    <w:rsid w:val="00773DE0"/>
    <w:rsid w:val="00773F9F"/>
    <w:rsid w:val="0077486D"/>
    <w:rsid w:val="00780C19"/>
    <w:rsid w:val="00781C36"/>
    <w:rsid w:val="00783154"/>
    <w:rsid w:val="00784973"/>
    <w:rsid w:val="007946BD"/>
    <w:rsid w:val="00796AD0"/>
    <w:rsid w:val="007A6BE9"/>
    <w:rsid w:val="007A70BA"/>
    <w:rsid w:val="007B28F7"/>
    <w:rsid w:val="007B607A"/>
    <w:rsid w:val="007B7074"/>
    <w:rsid w:val="007C1122"/>
    <w:rsid w:val="007C5C70"/>
    <w:rsid w:val="007C6A25"/>
    <w:rsid w:val="007C7160"/>
    <w:rsid w:val="007D2B6E"/>
    <w:rsid w:val="007E6D8E"/>
    <w:rsid w:val="007F1409"/>
    <w:rsid w:val="008004B7"/>
    <w:rsid w:val="0080377E"/>
    <w:rsid w:val="00803C84"/>
    <w:rsid w:val="00805ED3"/>
    <w:rsid w:val="00820A1A"/>
    <w:rsid w:val="00821AEA"/>
    <w:rsid w:val="00822206"/>
    <w:rsid w:val="00834476"/>
    <w:rsid w:val="008356B8"/>
    <w:rsid w:val="00845040"/>
    <w:rsid w:val="0084545D"/>
    <w:rsid w:val="00845D8F"/>
    <w:rsid w:val="0085615E"/>
    <w:rsid w:val="00857C06"/>
    <w:rsid w:val="00863CEB"/>
    <w:rsid w:val="00872786"/>
    <w:rsid w:val="008854ED"/>
    <w:rsid w:val="008B297B"/>
    <w:rsid w:val="008B6CCD"/>
    <w:rsid w:val="008C20B8"/>
    <w:rsid w:val="008C2BB2"/>
    <w:rsid w:val="008D62E3"/>
    <w:rsid w:val="008D7515"/>
    <w:rsid w:val="008D7BE5"/>
    <w:rsid w:val="008E6ED9"/>
    <w:rsid w:val="008F02D6"/>
    <w:rsid w:val="008F1355"/>
    <w:rsid w:val="008F489F"/>
    <w:rsid w:val="0090795C"/>
    <w:rsid w:val="00907D7B"/>
    <w:rsid w:val="00915F8C"/>
    <w:rsid w:val="0092052C"/>
    <w:rsid w:val="00920B40"/>
    <w:rsid w:val="0092269F"/>
    <w:rsid w:val="0092281C"/>
    <w:rsid w:val="00923274"/>
    <w:rsid w:val="00926163"/>
    <w:rsid w:val="009350D9"/>
    <w:rsid w:val="00936ACE"/>
    <w:rsid w:val="00955986"/>
    <w:rsid w:val="0095611E"/>
    <w:rsid w:val="00970708"/>
    <w:rsid w:val="00977F9D"/>
    <w:rsid w:val="0098502B"/>
    <w:rsid w:val="00990AA3"/>
    <w:rsid w:val="00994EDA"/>
    <w:rsid w:val="00995B0E"/>
    <w:rsid w:val="009A0AED"/>
    <w:rsid w:val="009A2DD9"/>
    <w:rsid w:val="009B0A94"/>
    <w:rsid w:val="009B2130"/>
    <w:rsid w:val="009C17B0"/>
    <w:rsid w:val="009C3C53"/>
    <w:rsid w:val="009C78A3"/>
    <w:rsid w:val="009D40F8"/>
    <w:rsid w:val="009D61CB"/>
    <w:rsid w:val="009D61F0"/>
    <w:rsid w:val="009F60D3"/>
    <w:rsid w:val="00A12205"/>
    <w:rsid w:val="00A22C44"/>
    <w:rsid w:val="00A23753"/>
    <w:rsid w:val="00A2523E"/>
    <w:rsid w:val="00A32E06"/>
    <w:rsid w:val="00A335E8"/>
    <w:rsid w:val="00A34832"/>
    <w:rsid w:val="00A4065F"/>
    <w:rsid w:val="00A41CB7"/>
    <w:rsid w:val="00A4774F"/>
    <w:rsid w:val="00A5441F"/>
    <w:rsid w:val="00A569FF"/>
    <w:rsid w:val="00A62272"/>
    <w:rsid w:val="00A65A89"/>
    <w:rsid w:val="00A91A9C"/>
    <w:rsid w:val="00A97E0B"/>
    <w:rsid w:val="00AA0452"/>
    <w:rsid w:val="00AA0B98"/>
    <w:rsid w:val="00AA0BE7"/>
    <w:rsid w:val="00AA2103"/>
    <w:rsid w:val="00AA2FE5"/>
    <w:rsid w:val="00AA5277"/>
    <w:rsid w:val="00AA7112"/>
    <w:rsid w:val="00AB5EB3"/>
    <w:rsid w:val="00AC0CC7"/>
    <w:rsid w:val="00AC44A6"/>
    <w:rsid w:val="00AC45E3"/>
    <w:rsid w:val="00AE39B5"/>
    <w:rsid w:val="00AE59B7"/>
    <w:rsid w:val="00AF0F9B"/>
    <w:rsid w:val="00AF110E"/>
    <w:rsid w:val="00AF1759"/>
    <w:rsid w:val="00B13273"/>
    <w:rsid w:val="00B14EB9"/>
    <w:rsid w:val="00B21023"/>
    <w:rsid w:val="00B216C1"/>
    <w:rsid w:val="00B25E15"/>
    <w:rsid w:val="00B32733"/>
    <w:rsid w:val="00B32847"/>
    <w:rsid w:val="00B338BF"/>
    <w:rsid w:val="00B4250A"/>
    <w:rsid w:val="00B43A95"/>
    <w:rsid w:val="00B45213"/>
    <w:rsid w:val="00B5316A"/>
    <w:rsid w:val="00B556FD"/>
    <w:rsid w:val="00B55761"/>
    <w:rsid w:val="00B6550A"/>
    <w:rsid w:val="00B65DC9"/>
    <w:rsid w:val="00B748FE"/>
    <w:rsid w:val="00B761D3"/>
    <w:rsid w:val="00B84C3F"/>
    <w:rsid w:val="00B86B18"/>
    <w:rsid w:val="00B87FF2"/>
    <w:rsid w:val="00B93FF4"/>
    <w:rsid w:val="00BA4ABE"/>
    <w:rsid w:val="00BB0D32"/>
    <w:rsid w:val="00BB18AB"/>
    <w:rsid w:val="00BB32E7"/>
    <w:rsid w:val="00BB5FF7"/>
    <w:rsid w:val="00BB7FA5"/>
    <w:rsid w:val="00BC7A9B"/>
    <w:rsid w:val="00BD1DDF"/>
    <w:rsid w:val="00BE188D"/>
    <w:rsid w:val="00BF2AE5"/>
    <w:rsid w:val="00BF2DA8"/>
    <w:rsid w:val="00C006D8"/>
    <w:rsid w:val="00C00D69"/>
    <w:rsid w:val="00C12091"/>
    <w:rsid w:val="00C14A52"/>
    <w:rsid w:val="00C14F30"/>
    <w:rsid w:val="00C3363C"/>
    <w:rsid w:val="00C359C8"/>
    <w:rsid w:val="00C36E06"/>
    <w:rsid w:val="00C41ED4"/>
    <w:rsid w:val="00C420DD"/>
    <w:rsid w:val="00C44B2C"/>
    <w:rsid w:val="00C47B8E"/>
    <w:rsid w:val="00C539D6"/>
    <w:rsid w:val="00C668B2"/>
    <w:rsid w:val="00C72554"/>
    <w:rsid w:val="00C72735"/>
    <w:rsid w:val="00C81945"/>
    <w:rsid w:val="00C84389"/>
    <w:rsid w:val="00C86AC2"/>
    <w:rsid w:val="00C86D3A"/>
    <w:rsid w:val="00C91004"/>
    <w:rsid w:val="00C93974"/>
    <w:rsid w:val="00CB5BF0"/>
    <w:rsid w:val="00CC275E"/>
    <w:rsid w:val="00CC43DB"/>
    <w:rsid w:val="00CC54BF"/>
    <w:rsid w:val="00CC6D4A"/>
    <w:rsid w:val="00CD1988"/>
    <w:rsid w:val="00CD7A5C"/>
    <w:rsid w:val="00CE16BE"/>
    <w:rsid w:val="00CE181B"/>
    <w:rsid w:val="00CE1BC4"/>
    <w:rsid w:val="00CE3807"/>
    <w:rsid w:val="00CF2A79"/>
    <w:rsid w:val="00D0228B"/>
    <w:rsid w:val="00D02A3B"/>
    <w:rsid w:val="00D04217"/>
    <w:rsid w:val="00D110BD"/>
    <w:rsid w:val="00D11EFA"/>
    <w:rsid w:val="00D145F2"/>
    <w:rsid w:val="00D206D0"/>
    <w:rsid w:val="00D2541C"/>
    <w:rsid w:val="00D329DA"/>
    <w:rsid w:val="00D3535D"/>
    <w:rsid w:val="00D373A6"/>
    <w:rsid w:val="00D37F53"/>
    <w:rsid w:val="00D408CF"/>
    <w:rsid w:val="00D43265"/>
    <w:rsid w:val="00D43C60"/>
    <w:rsid w:val="00D45538"/>
    <w:rsid w:val="00D47010"/>
    <w:rsid w:val="00D51784"/>
    <w:rsid w:val="00D65299"/>
    <w:rsid w:val="00D7222B"/>
    <w:rsid w:val="00D7294A"/>
    <w:rsid w:val="00D81F88"/>
    <w:rsid w:val="00D8786D"/>
    <w:rsid w:val="00D9391E"/>
    <w:rsid w:val="00D93A24"/>
    <w:rsid w:val="00D96E04"/>
    <w:rsid w:val="00DA0C65"/>
    <w:rsid w:val="00DA395A"/>
    <w:rsid w:val="00DA49E5"/>
    <w:rsid w:val="00DB1189"/>
    <w:rsid w:val="00DB40CF"/>
    <w:rsid w:val="00DB661B"/>
    <w:rsid w:val="00DC34B2"/>
    <w:rsid w:val="00DD5710"/>
    <w:rsid w:val="00DD58D9"/>
    <w:rsid w:val="00DD7A95"/>
    <w:rsid w:val="00DF2B65"/>
    <w:rsid w:val="00DF2DAD"/>
    <w:rsid w:val="00DF338B"/>
    <w:rsid w:val="00DF4934"/>
    <w:rsid w:val="00E02AD3"/>
    <w:rsid w:val="00E06238"/>
    <w:rsid w:val="00E11504"/>
    <w:rsid w:val="00E1383C"/>
    <w:rsid w:val="00E15196"/>
    <w:rsid w:val="00E23AAA"/>
    <w:rsid w:val="00E24F4E"/>
    <w:rsid w:val="00E2644B"/>
    <w:rsid w:val="00E31E17"/>
    <w:rsid w:val="00E37D67"/>
    <w:rsid w:val="00E46EA4"/>
    <w:rsid w:val="00E52B9A"/>
    <w:rsid w:val="00E54F94"/>
    <w:rsid w:val="00E57B66"/>
    <w:rsid w:val="00E600D2"/>
    <w:rsid w:val="00E612F7"/>
    <w:rsid w:val="00E63623"/>
    <w:rsid w:val="00E66CCC"/>
    <w:rsid w:val="00E7406B"/>
    <w:rsid w:val="00E75FB9"/>
    <w:rsid w:val="00E77988"/>
    <w:rsid w:val="00E815B4"/>
    <w:rsid w:val="00E86285"/>
    <w:rsid w:val="00E871E4"/>
    <w:rsid w:val="00E934B9"/>
    <w:rsid w:val="00E93F96"/>
    <w:rsid w:val="00EA0A5F"/>
    <w:rsid w:val="00EA368E"/>
    <w:rsid w:val="00EA48E5"/>
    <w:rsid w:val="00EA681D"/>
    <w:rsid w:val="00EA780B"/>
    <w:rsid w:val="00EC1E4A"/>
    <w:rsid w:val="00EE0C76"/>
    <w:rsid w:val="00F01C43"/>
    <w:rsid w:val="00F02CDD"/>
    <w:rsid w:val="00F05250"/>
    <w:rsid w:val="00F10FBE"/>
    <w:rsid w:val="00F1107D"/>
    <w:rsid w:val="00F16359"/>
    <w:rsid w:val="00F20B53"/>
    <w:rsid w:val="00F374AA"/>
    <w:rsid w:val="00F4055F"/>
    <w:rsid w:val="00F44332"/>
    <w:rsid w:val="00F5037C"/>
    <w:rsid w:val="00F540E9"/>
    <w:rsid w:val="00F62B12"/>
    <w:rsid w:val="00F6406D"/>
    <w:rsid w:val="00F66CEB"/>
    <w:rsid w:val="00F679B1"/>
    <w:rsid w:val="00F753EE"/>
    <w:rsid w:val="00F81B6E"/>
    <w:rsid w:val="00F868CB"/>
    <w:rsid w:val="00FA1261"/>
    <w:rsid w:val="00FA6B86"/>
    <w:rsid w:val="00FA6D8E"/>
    <w:rsid w:val="00FB31D3"/>
    <w:rsid w:val="00FB3452"/>
    <w:rsid w:val="00FB4531"/>
    <w:rsid w:val="00FB5FD8"/>
    <w:rsid w:val="00FC5624"/>
    <w:rsid w:val="00FC593E"/>
    <w:rsid w:val="00FD2899"/>
    <w:rsid w:val="00FD3C20"/>
    <w:rsid w:val="00FE1030"/>
    <w:rsid w:val="00FE5D20"/>
    <w:rsid w:val="00FE6903"/>
    <w:rsid w:val="00FE744F"/>
    <w:rsid w:val="00FE7D21"/>
    <w:rsid w:val="00FF2F02"/>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853DE26"/>
  <w15:docId w15:val="{5B434F77-11F7-45FB-A6C8-98D63116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3570"/>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F3570"/>
    <w:pPr>
      <w:tabs>
        <w:tab w:val="center" w:pos="4320"/>
        <w:tab w:val="right" w:pos="8640"/>
      </w:tabs>
    </w:pPr>
  </w:style>
  <w:style w:type="paragraph" w:styleId="BalloonText">
    <w:name w:val="Balloon Text"/>
    <w:basedOn w:val="Normal"/>
    <w:semiHidden/>
    <w:rsid w:val="00057854"/>
    <w:rPr>
      <w:rFonts w:ascii="Tahoma" w:hAnsi="Tahoma" w:cs="Tahoma"/>
      <w:sz w:val="16"/>
      <w:szCs w:val="16"/>
    </w:rPr>
  </w:style>
  <w:style w:type="table" w:styleId="TableGrid">
    <w:name w:val="Table Grid"/>
    <w:basedOn w:val="TableNormal"/>
    <w:rsid w:val="00035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37BBB"/>
    <w:rPr>
      <w:color w:val="0000FF"/>
      <w:u w:val="single"/>
    </w:rPr>
  </w:style>
  <w:style w:type="paragraph" w:styleId="Footer">
    <w:name w:val="footer"/>
    <w:basedOn w:val="Normal"/>
    <w:rsid w:val="003D68FA"/>
    <w:pPr>
      <w:tabs>
        <w:tab w:val="center" w:pos="4320"/>
        <w:tab w:val="right" w:pos="8640"/>
      </w:tabs>
    </w:pPr>
  </w:style>
  <w:style w:type="paragraph" w:styleId="BodyText">
    <w:name w:val="Body Text"/>
    <w:basedOn w:val="Normal"/>
    <w:rsid w:val="004C32D4"/>
    <w:rPr>
      <w:b/>
      <w:lang w:val="en-US"/>
    </w:rPr>
  </w:style>
  <w:style w:type="paragraph" w:styleId="DocumentMap">
    <w:name w:val="Document Map"/>
    <w:basedOn w:val="Normal"/>
    <w:link w:val="DocumentMapChar"/>
    <w:rsid w:val="00E15196"/>
    <w:rPr>
      <w:rFonts w:ascii="Tahoma" w:hAnsi="Tahoma" w:cs="Tahoma"/>
      <w:sz w:val="16"/>
      <w:szCs w:val="16"/>
    </w:rPr>
  </w:style>
  <w:style w:type="character" w:customStyle="1" w:styleId="DocumentMapChar">
    <w:name w:val="Document Map Char"/>
    <w:basedOn w:val="DefaultParagraphFont"/>
    <w:link w:val="DocumentMap"/>
    <w:rsid w:val="00E15196"/>
    <w:rPr>
      <w:rFonts w:ascii="Tahoma" w:hAnsi="Tahoma" w:cs="Tahoma"/>
      <w:sz w:val="16"/>
      <w:szCs w:val="16"/>
      <w:lang w:eastAsia="en-US"/>
    </w:rPr>
  </w:style>
  <w:style w:type="paragraph" w:styleId="ListParagraph">
    <w:name w:val="List Paragraph"/>
    <w:basedOn w:val="Normal"/>
    <w:uiPriority w:val="34"/>
    <w:qFormat/>
    <w:rsid w:val="00271A1E"/>
    <w:pPr>
      <w:ind w:left="720"/>
      <w:contextualSpacing/>
    </w:pPr>
  </w:style>
  <w:style w:type="character" w:customStyle="1" w:styleId="postbody">
    <w:name w:val="postbody"/>
    <w:basedOn w:val="DefaultParagraphFont"/>
    <w:rsid w:val="0010484B"/>
  </w:style>
  <w:style w:type="character" w:customStyle="1" w:styleId="st">
    <w:name w:val="st"/>
    <w:basedOn w:val="DefaultParagraphFont"/>
    <w:rsid w:val="0010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018250">
      <w:bodyDiv w:val="1"/>
      <w:marLeft w:val="0"/>
      <w:marRight w:val="0"/>
      <w:marTop w:val="0"/>
      <w:marBottom w:val="0"/>
      <w:divBdr>
        <w:top w:val="none" w:sz="0" w:space="0" w:color="auto"/>
        <w:left w:val="none" w:sz="0" w:space="0" w:color="auto"/>
        <w:bottom w:val="none" w:sz="0" w:space="0" w:color="auto"/>
        <w:right w:val="none" w:sz="0" w:space="0" w:color="auto"/>
      </w:divBdr>
    </w:div>
    <w:div w:id="943265262">
      <w:bodyDiv w:val="1"/>
      <w:marLeft w:val="0"/>
      <w:marRight w:val="0"/>
      <w:marTop w:val="0"/>
      <w:marBottom w:val="0"/>
      <w:divBdr>
        <w:top w:val="none" w:sz="0" w:space="0" w:color="auto"/>
        <w:left w:val="none" w:sz="0" w:space="0" w:color="auto"/>
        <w:bottom w:val="none" w:sz="0" w:space="0" w:color="auto"/>
        <w:right w:val="none" w:sz="0" w:space="0" w:color="auto"/>
      </w:divBdr>
    </w:div>
    <w:div w:id="1262373904">
      <w:bodyDiv w:val="1"/>
      <w:marLeft w:val="0"/>
      <w:marRight w:val="0"/>
      <w:marTop w:val="0"/>
      <w:marBottom w:val="0"/>
      <w:divBdr>
        <w:top w:val="none" w:sz="0" w:space="0" w:color="auto"/>
        <w:left w:val="none" w:sz="0" w:space="0" w:color="auto"/>
        <w:bottom w:val="none" w:sz="0" w:space="0" w:color="auto"/>
        <w:right w:val="none" w:sz="0" w:space="0" w:color="auto"/>
      </w:divBdr>
    </w:div>
    <w:div w:id="1473517566">
      <w:bodyDiv w:val="1"/>
      <w:marLeft w:val="0"/>
      <w:marRight w:val="0"/>
      <w:marTop w:val="0"/>
      <w:marBottom w:val="0"/>
      <w:divBdr>
        <w:top w:val="none" w:sz="0" w:space="0" w:color="auto"/>
        <w:left w:val="none" w:sz="0" w:space="0" w:color="auto"/>
        <w:bottom w:val="none" w:sz="0" w:space="0" w:color="auto"/>
        <w:right w:val="none" w:sz="0" w:space="0" w:color="auto"/>
      </w:divBdr>
    </w:div>
    <w:div w:id="1571504972">
      <w:bodyDiv w:val="1"/>
      <w:marLeft w:val="0"/>
      <w:marRight w:val="0"/>
      <w:marTop w:val="0"/>
      <w:marBottom w:val="0"/>
      <w:divBdr>
        <w:top w:val="none" w:sz="0" w:space="0" w:color="auto"/>
        <w:left w:val="none" w:sz="0" w:space="0" w:color="auto"/>
        <w:bottom w:val="none" w:sz="0" w:space="0" w:color="auto"/>
        <w:right w:val="none" w:sz="0" w:space="0" w:color="auto"/>
      </w:divBdr>
    </w:div>
    <w:div w:id="193805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paonline.com.a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CB5CF-3B69-4194-A217-273ABC3E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2475</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Dr Jonathon Isles</vt:lpstr>
    </vt:vector>
  </TitlesOfParts>
  <Company>Toshiba</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Jonathon Isles</dc:title>
  <dc:creator>Shane Jackson</dc:creator>
  <cp:lastModifiedBy>Peter Tenni</cp:lastModifiedBy>
  <cp:revision>2</cp:revision>
  <cp:lastPrinted>2014-09-17T00:08:00Z</cp:lastPrinted>
  <dcterms:created xsi:type="dcterms:W3CDTF">2019-09-26T04:30:00Z</dcterms:created>
  <dcterms:modified xsi:type="dcterms:W3CDTF">2019-09-26T04:30:00Z</dcterms:modified>
</cp:coreProperties>
</file>